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71E22" w14:textId="77777777" w:rsidR="00ED2E8E" w:rsidRDefault="0067614D">
      <w:pPr>
        <w:jc w:val="center"/>
        <w:rPr>
          <w:b/>
        </w:rPr>
      </w:pPr>
      <w:r>
        <w:rPr>
          <w:b/>
        </w:rPr>
        <w:t>KEOKUK CHRISTIAN ACADEMY</w:t>
      </w:r>
    </w:p>
    <w:p w14:paraId="344BD126" w14:textId="77777777" w:rsidR="00ED2E8E" w:rsidRDefault="0067614D">
      <w:pPr>
        <w:jc w:val="center"/>
        <w:rPr>
          <w:b/>
        </w:rPr>
      </w:pPr>
      <w:r>
        <w:rPr>
          <w:b/>
        </w:rPr>
        <w:t>SERIES 500</w:t>
      </w:r>
    </w:p>
    <w:p w14:paraId="5BA36DA1" w14:textId="77777777" w:rsidR="00ED2E8E" w:rsidRDefault="0067614D">
      <w:pPr>
        <w:jc w:val="center"/>
        <w:rPr>
          <w:b/>
        </w:rPr>
      </w:pPr>
      <w:r>
        <w:rPr>
          <w:b/>
        </w:rPr>
        <w:t>EDUCATION</w:t>
      </w:r>
    </w:p>
    <w:p w14:paraId="27B196A0" w14:textId="77777777" w:rsidR="00ED2E8E" w:rsidRDefault="00ED2E8E">
      <w:pPr>
        <w:rPr>
          <w:sz w:val="20"/>
          <w:szCs w:val="20"/>
        </w:rPr>
      </w:pPr>
    </w:p>
    <w:p w14:paraId="62EC497F" w14:textId="77777777" w:rsidR="00ED2E8E" w:rsidRDefault="00ED2E8E"/>
    <w:p w14:paraId="1DCC7105" w14:textId="77777777" w:rsidR="00ED2E8E" w:rsidRDefault="0067614D">
      <w:r>
        <w:t xml:space="preserve">500 </w:t>
      </w:r>
      <w:r>
        <w:tab/>
        <w:t>Curriculum</w:t>
      </w:r>
    </w:p>
    <w:p w14:paraId="4718852A" w14:textId="77777777" w:rsidR="00ED2E8E" w:rsidRDefault="0067614D">
      <w:r>
        <w:tab/>
        <w:t>500.1</w:t>
      </w:r>
      <w:r>
        <w:tab/>
        <w:t>Curricular Scope &amp; Sequence</w:t>
      </w:r>
    </w:p>
    <w:p w14:paraId="12B96684" w14:textId="77777777" w:rsidR="00ED2E8E" w:rsidRDefault="0067614D">
      <w:r>
        <w:tab/>
      </w:r>
    </w:p>
    <w:p w14:paraId="6D9E89A7" w14:textId="77777777" w:rsidR="00ED2E8E" w:rsidRDefault="0067614D">
      <w:r>
        <w:t>501</w:t>
      </w:r>
      <w:r>
        <w:tab/>
        <w:t>Accreditation</w:t>
      </w:r>
      <w:r>
        <w:tab/>
      </w:r>
    </w:p>
    <w:p w14:paraId="7613B23E" w14:textId="77777777" w:rsidR="00ED2E8E" w:rsidRDefault="00ED2E8E"/>
    <w:p w14:paraId="6CA9E7FC" w14:textId="77777777" w:rsidR="00ED2E8E" w:rsidRDefault="0067614D">
      <w:r>
        <w:t>502</w:t>
      </w:r>
      <w:r>
        <w:tab/>
        <w:t>Graduate Characteristics</w:t>
      </w:r>
    </w:p>
    <w:p w14:paraId="4D35AB4D" w14:textId="77777777" w:rsidR="00ED2E8E" w:rsidRDefault="00ED2E8E"/>
    <w:p w14:paraId="1EF99373" w14:textId="77777777" w:rsidR="00ED2E8E" w:rsidRDefault="0067614D">
      <w:r>
        <w:t>503</w:t>
      </w:r>
      <w:r>
        <w:tab/>
        <w:t>Graduation Requirements, Grading Scale</w:t>
      </w:r>
    </w:p>
    <w:p w14:paraId="679A5A86" w14:textId="77777777" w:rsidR="00ED2E8E" w:rsidRDefault="0067614D">
      <w:r>
        <w:tab/>
        <w:t>503.1</w:t>
      </w:r>
      <w:r>
        <w:tab/>
        <w:t>Graduation Requirements</w:t>
      </w:r>
    </w:p>
    <w:p w14:paraId="278FA5EA" w14:textId="77777777" w:rsidR="00ED2E8E" w:rsidRDefault="0067614D">
      <w:r>
        <w:tab/>
        <w:t>503.2</w:t>
      </w:r>
      <w:r>
        <w:tab/>
      </w:r>
      <w:r>
        <w:t>Grading Scale</w:t>
      </w:r>
    </w:p>
    <w:p w14:paraId="4CDCD6AD" w14:textId="77777777" w:rsidR="00ED2E8E" w:rsidRDefault="00ED2E8E"/>
    <w:p w14:paraId="4F248E6D" w14:textId="77777777" w:rsidR="00ED2E8E" w:rsidRDefault="0067614D">
      <w:r>
        <w:t>504</w:t>
      </w:r>
      <w:r>
        <w:tab/>
        <w:t>Dual Enrollment</w:t>
      </w:r>
    </w:p>
    <w:p w14:paraId="4878D4CC" w14:textId="77777777" w:rsidR="00ED2E8E" w:rsidRDefault="00ED2E8E"/>
    <w:p w14:paraId="5E8870D9" w14:textId="77777777" w:rsidR="00ED2E8E" w:rsidRDefault="00ED2E8E"/>
    <w:p w14:paraId="335E0D66" w14:textId="77777777" w:rsidR="00ED2E8E" w:rsidRDefault="00ED2E8E"/>
    <w:p w14:paraId="3A34D05B" w14:textId="77777777" w:rsidR="00ED2E8E" w:rsidRDefault="00ED2E8E"/>
    <w:p w14:paraId="172A05C8" w14:textId="77777777" w:rsidR="00ED2E8E" w:rsidRDefault="00ED2E8E"/>
    <w:p w14:paraId="422C9183" w14:textId="77777777" w:rsidR="00ED2E8E" w:rsidRDefault="00ED2E8E"/>
    <w:p w14:paraId="42D72FD9" w14:textId="77777777" w:rsidR="00ED2E8E" w:rsidRDefault="00ED2E8E"/>
    <w:p w14:paraId="545368D4" w14:textId="77777777" w:rsidR="00ED2E8E" w:rsidRDefault="00ED2E8E"/>
    <w:p w14:paraId="1EE9746B" w14:textId="77777777" w:rsidR="00ED2E8E" w:rsidRDefault="00ED2E8E"/>
    <w:p w14:paraId="7D23F9D2" w14:textId="77777777" w:rsidR="00ED2E8E" w:rsidRDefault="00ED2E8E"/>
    <w:p w14:paraId="6833DC08" w14:textId="77777777" w:rsidR="00ED2E8E" w:rsidRDefault="00ED2E8E"/>
    <w:p w14:paraId="288D0ABB" w14:textId="77777777" w:rsidR="00ED2E8E" w:rsidRDefault="00ED2E8E"/>
    <w:p w14:paraId="45E16A05" w14:textId="77777777" w:rsidR="00ED2E8E" w:rsidRDefault="00ED2E8E"/>
    <w:p w14:paraId="73AD2398" w14:textId="77777777" w:rsidR="00ED2E8E" w:rsidRDefault="00ED2E8E"/>
    <w:p w14:paraId="543B7FFE" w14:textId="77777777" w:rsidR="00ED2E8E" w:rsidRDefault="00ED2E8E"/>
    <w:p w14:paraId="09AA2432" w14:textId="77777777" w:rsidR="00ED2E8E" w:rsidRDefault="00ED2E8E"/>
    <w:p w14:paraId="5F3B3B60" w14:textId="77777777" w:rsidR="00ED2E8E" w:rsidRDefault="00ED2E8E"/>
    <w:p w14:paraId="7E61A7F7" w14:textId="77777777" w:rsidR="00ED2E8E" w:rsidRDefault="00ED2E8E"/>
    <w:p w14:paraId="0375A39F" w14:textId="77777777" w:rsidR="00ED2E8E" w:rsidRDefault="00ED2E8E"/>
    <w:p w14:paraId="5312CC06" w14:textId="77777777" w:rsidR="00ED2E8E" w:rsidRDefault="00ED2E8E">
      <w:pPr>
        <w:rPr>
          <w:b/>
        </w:rPr>
      </w:pPr>
    </w:p>
    <w:p w14:paraId="1329E40A" w14:textId="77777777" w:rsidR="00ED2E8E" w:rsidRDefault="00ED2E8E">
      <w:pPr>
        <w:rPr>
          <w:b/>
        </w:rPr>
      </w:pPr>
    </w:p>
    <w:p w14:paraId="491E0FA6" w14:textId="77777777" w:rsidR="00ED2E8E" w:rsidRDefault="00ED2E8E">
      <w:pPr>
        <w:rPr>
          <w:b/>
        </w:rPr>
      </w:pPr>
    </w:p>
    <w:p w14:paraId="214B401A" w14:textId="77777777" w:rsidR="00ED2E8E" w:rsidRDefault="00ED2E8E">
      <w:pPr>
        <w:rPr>
          <w:b/>
        </w:rPr>
      </w:pPr>
    </w:p>
    <w:p w14:paraId="5EE6F564" w14:textId="77777777" w:rsidR="00ED2E8E" w:rsidRDefault="00ED2E8E">
      <w:pPr>
        <w:rPr>
          <w:b/>
        </w:rPr>
      </w:pPr>
    </w:p>
    <w:p w14:paraId="5D60F643" w14:textId="77777777" w:rsidR="00ED2E8E" w:rsidRDefault="00ED2E8E">
      <w:pPr>
        <w:rPr>
          <w:b/>
        </w:rPr>
      </w:pPr>
    </w:p>
    <w:p w14:paraId="6BD4489F" w14:textId="77777777" w:rsidR="00ED2E8E" w:rsidRDefault="00ED2E8E">
      <w:pPr>
        <w:rPr>
          <w:b/>
        </w:rPr>
      </w:pPr>
    </w:p>
    <w:p w14:paraId="49F2E543" w14:textId="77777777" w:rsidR="00ED2E8E" w:rsidRDefault="00ED2E8E">
      <w:pPr>
        <w:rPr>
          <w:b/>
        </w:rPr>
      </w:pPr>
    </w:p>
    <w:p w14:paraId="06520B98" w14:textId="77777777" w:rsidR="00ED2E8E" w:rsidRDefault="0067614D">
      <w:pPr>
        <w:rPr>
          <w:b/>
        </w:rPr>
      </w:pPr>
      <w:r>
        <w:rPr>
          <w:b/>
        </w:rPr>
        <w:lastRenderedPageBreak/>
        <w:t xml:space="preserve">DISTRICT </w:t>
      </w:r>
    </w:p>
    <w:p w14:paraId="149367F1" w14:textId="77777777" w:rsidR="00ED2E8E" w:rsidRDefault="00ED2E8E">
      <w:pPr>
        <w:rPr>
          <w:b/>
        </w:rPr>
      </w:pPr>
    </w:p>
    <w:p w14:paraId="760731FC" w14:textId="77777777" w:rsidR="00ED2E8E" w:rsidRDefault="0067614D">
      <w:pPr>
        <w:rPr>
          <w:b/>
        </w:rPr>
      </w:pPr>
      <w:r>
        <w:rPr>
          <w:b/>
        </w:rPr>
        <w:t xml:space="preserve">POLICY NO. 500 </w:t>
      </w:r>
    </w:p>
    <w:p w14:paraId="0D157B8C" w14:textId="77777777" w:rsidR="00ED2E8E" w:rsidRDefault="00ED2E8E">
      <w:pPr>
        <w:rPr>
          <w:b/>
        </w:rPr>
      </w:pPr>
    </w:p>
    <w:p w14:paraId="0C316C06" w14:textId="77777777" w:rsidR="00ED2E8E" w:rsidRDefault="0067614D">
      <w:pPr>
        <w:rPr>
          <w:b/>
        </w:rPr>
      </w:pPr>
      <w:r>
        <w:rPr>
          <w:b/>
        </w:rPr>
        <w:t>EDUCATION</w:t>
      </w:r>
    </w:p>
    <w:p w14:paraId="5F09E491" w14:textId="77777777" w:rsidR="00ED2E8E" w:rsidRDefault="00ED2E8E"/>
    <w:p w14:paraId="199265F8" w14:textId="77777777" w:rsidR="00ED2E8E" w:rsidRDefault="0067614D">
      <w:pPr>
        <w:rPr>
          <w:b/>
        </w:rPr>
      </w:pPr>
      <w:r>
        <w:rPr>
          <w:b/>
        </w:rPr>
        <w:t>CURRICULUM</w:t>
      </w:r>
    </w:p>
    <w:p w14:paraId="205EA606" w14:textId="77777777" w:rsidR="00ED2E8E" w:rsidRDefault="00ED2E8E">
      <w:pPr>
        <w:rPr>
          <w:b/>
        </w:rPr>
      </w:pPr>
    </w:p>
    <w:p w14:paraId="6A14003B" w14:textId="77777777" w:rsidR="00ED2E8E" w:rsidRDefault="0067614D">
      <w:r>
        <w:t>The administrator will ensure student learning is purposeful by developing a comprehensive curriculum with an integrated scope and sequence that equips students in vision, understanding, discernment, and service, in order to advance Christ’s kingdom by worthily occupying their places in their families, churches, and society.</w:t>
      </w:r>
    </w:p>
    <w:p w14:paraId="1C59BF49" w14:textId="77777777" w:rsidR="00ED2E8E" w:rsidRDefault="00ED2E8E"/>
    <w:p w14:paraId="3A0C23EB" w14:textId="77777777" w:rsidR="00ED2E8E" w:rsidRDefault="00ED2E8E"/>
    <w:p w14:paraId="7ECAC463" w14:textId="77777777" w:rsidR="00ED2E8E" w:rsidRDefault="00ED2E8E"/>
    <w:p w14:paraId="43DCF7E2" w14:textId="77777777" w:rsidR="00ED2E8E" w:rsidRDefault="00ED2E8E"/>
    <w:p w14:paraId="0F1E84ED" w14:textId="77777777" w:rsidR="00ED2E8E" w:rsidRDefault="00ED2E8E"/>
    <w:p w14:paraId="20DE3A30" w14:textId="77777777" w:rsidR="00ED2E8E" w:rsidRDefault="00ED2E8E"/>
    <w:p w14:paraId="086AFEDC" w14:textId="77777777" w:rsidR="00ED2E8E" w:rsidRDefault="00ED2E8E"/>
    <w:p w14:paraId="0BBFF2FA" w14:textId="77777777" w:rsidR="00ED2E8E" w:rsidRDefault="00ED2E8E"/>
    <w:p w14:paraId="5DD90502" w14:textId="77777777" w:rsidR="00ED2E8E" w:rsidRDefault="00ED2E8E"/>
    <w:p w14:paraId="69A213A9" w14:textId="77777777" w:rsidR="00ED2E8E" w:rsidRDefault="00ED2E8E"/>
    <w:p w14:paraId="09D936DB" w14:textId="77777777" w:rsidR="00ED2E8E" w:rsidRDefault="00ED2E8E"/>
    <w:p w14:paraId="6D1A17B8" w14:textId="77777777" w:rsidR="00ED2E8E" w:rsidRDefault="00ED2E8E"/>
    <w:p w14:paraId="1D0CD579" w14:textId="77777777" w:rsidR="00ED2E8E" w:rsidRDefault="00ED2E8E"/>
    <w:p w14:paraId="10663E87" w14:textId="77777777" w:rsidR="00ED2E8E" w:rsidRDefault="00ED2E8E"/>
    <w:p w14:paraId="3D798408" w14:textId="77777777" w:rsidR="00ED2E8E" w:rsidRDefault="00ED2E8E"/>
    <w:p w14:paraId="79CAE937" w14:textId="77777777" w:rsidR="00ED2E8E" w:rsidRDefault="00ED2E8E"/>
    <w:p w14:paraId="7861D9AA" w14:textId="77777777" w:rsidR="00ED2E8E" w:rsidRDefault="00ED2E8E"/>
    <w:p w14:paraId="5CE8442B" w14:textId="77777777" w:rsidR="00ED2E8E" w:rsidRDefault="00ED2E8E"/>
    <w:p w14:paraId="558C17BC" w14:textId="77777777" w:rsidR="00ED2E8E" w:rsidRDefault="00ED2E8E"/>
    <w:p w14:paraId="7A7779A2" w14:textId="77777777" w:rsidR="00ED2E8E" w:rsidRDefault="00ED2E8E"/>
    <w:p w14:paraId="54824319" w14:textId="77777777" w:rsidR="00ED2E8E" w:rsidRDefault="00ED2E8E"/>
    <w:p w14:paraId="2454EAAE" w14:textId="77777777" w:rsidR="00ED2E8E" w:rsidRDefault="00ED2E8E"/>
    <w:p w14:paraId="68BBCB75" w14:textId="77777777" w:rsidR="00ED2E8E" w:rsidRDefault="00ED2E8E"/>
    <w:p w14:paraId="077934D4" w14:textId="77777777" w:rsidR="00ED2E8E" w:rsidRDefault="00ED2E8E">
      <w:pPr>
        <w:rPr>
          <w:b/>
        </w:rPr>
      </w:pPr>
    </w:p>
    <w:p w14:paraId="4FEC5D04" w14:textId="77777777" w:rsidR="00ED2E8E" w:rsidRDefault="00ED2E8E">
      <w:pPr>
        <w:rPr>
          <w:b/>
        </w:rPr>
      </w:pPr>
    </w:p>
    <w:p w14:paraId="39B93E8A" w14:textId="77777777" w:rsidR="00ED2E8E" w:rsidRDefault="00ED2E8E">
      <w:pPr>
        <w:rPr>
          <w:b/>
        </w:rPr>
      </w:pPr>
    </w:p>
    <w:p w14:paraId="12A1170B" w14:textId="77777777" w:rsidR="00ED2E8E" w:rsidRDefault="00ED2E8E">
      <w:pPr>
        <w:rPr>
          <w:b/>
        </w:rPr>
      </w:pPr>
    </w:p>
    <w:p w14:paraId="48FDAB7B" w14:textId="77777777" w:rsidR="00ED2E8E" w:rsidRDefault="00ED2E8E">
      <w:pPr>
        <w:rPr>
          <w:b/>
        </w:rPr>
      </w:pPr>
    </w:p>
    <w:p w14:paraId="46A86726" w14:textId="77777777" w:rsidR="00ED2E8E" w:rsidRDefault="00ED2E8E">
      <w:pPr>
        <w:rPr>
          <w:b/>
        </w:rPr>
      </w:pPr>
    </w:p>
    <w:p w14:paraId="4589F200" w14:textId="77777777" w:rsidR="00ED2E8E" w:rsidRDefault="00ED2E8E">
      <w:pPr>
        <w:rPr>
          <w:b/>
        </w:rPr>
      </w:pPr>
    </w:p>
    <w:p w14:paraId="5815B1A1" w14:textId="77777777" w:rsidR="00ED2E8E" w:rsidRDefault="00ED2E8E">
      <w:pPr>
        <w:rPr>
          <w:b/>
        </w:rPr>
      </w:pPr>
    </w:p>
    <w:p w14:paraId="534C6034" w14:textId="77777777" w:rsidR="00ED2E8E" w:rsidRDefault="00ED2E8E">
      <w:pPr>
        <w:rPr>
          <w:b/>
        </w:rPr>
      </w:pPr>
    </w:p>
    <w:p w14:paraId="34138841" w14:textId="77777777" w:rsidR="00ED2E8E" w:rsidRDefault="0067614D">
      <w:pPr>
        <w:rPr>
          <w:b/>
        </w:rPr>
      </w:pPr>
      <w:r>
        <w:rPr>
          <w:b/>
        </w:rPr>
        <w:lastRenderedPageBreak/>
        <w:t xml:space="preserve">DISTRICT </w:t>
      </w:r>
    </w:p>
    <w:p w14:paraId="6C5EE586" w14:textId="77777777" w:rsidR="00ED2E8E" w:rsidRDefault="00ED2E8E">
      <w:pPr>
        <w:rPr>
          <w:b/>
        </w:rPr>
      </w:pPr>
    </w:p>
    <w:p w14:paraId="0F984390" w14:textId="77777777" w:rsidR="00ED2E8E" w:rsidRDefault="0067614D">
      <w:pPr>
        <w:rPr>
          <w:b/>
        </w:rPr>
      </w:pPr>
      <w:r>
        <w:rPr>
          <w:b/>
        </w:rPr>
        <w:t xml:space="preserve">POLICY NO. 500.1 </w:t>
      </w:r>
    </w:p>
    <w:p w14:paraId="5F64A4C8" w14:textId="77777777" w:rsidR="00ED2E8E" w:rsidRDefault="00ED2E8E">
      <w:pPr>
        <w:rPr>
          <w:b/>
        </w:rPr>
      </w:pPr>
    </w:p>
    <w:p w14:paraId="331272B6" w14:textId="77777777" w:rsidR="00ED2E8E" w:rsidRDefault="0067614D">
      <w:pPr>
        <w:rPr>
          <w:b/>
        </w:rPr>
      </w:pPr>
      <w:r>
        <w:rPr>
          <w:b/>
        </w:rPr>
        <w:t>EDUCATION</w:t>
      </w:r>
    </w:p>
    <w:p w14:paraId="65C772BA" w14:textId="77777777" w:rsidR="00ED2E8E" w:rsidRDefault="00ED2E8E"/>
    <w:p w14:paraId="2F8935C5" w14:textId="77777777" w:rsidR="00ED2E8E" w:rsidRDefault="0067614D">
      <w:pPr>
        <w:rPr>
          <w:b/>
        </w:rPr>
      </w:pPr>
      <w:r>
        <w:rPr>
          <w:b/>
        </w:rPr>
        <w:t>CURRICULAR SCOPE AND SEQUENCE</w:t>
      </w:r>
    </w:p>
    <w:p w14:paraId="3DE08522" w14:textId="77777777" w:rsidR="00ED2E8E" w:rsidRDefault="00ED2E8E">
      <w:pPr>
        <w:rPr>
          <w:b/>
        </w:rPr>
      </w:pPr>
    </w:p>
    <w:p w14:paraId="69603687" w14:textId="77777777" w:rsidR="00ED2E8E" w:rsidRDefault="0067614D">
      <w:r>
        <w:t>The curriculum is to be liberal arts, providing broad exposure and depth to learn about the creation order, to encourage joy in being a child of God, and to pursue building relationships to be under the authority of Jesus Christ.</w:t>
      </w:r>
    </w:p>
    <w:p w14:paraId="2B18B655" w14:textId="77777777" w:rsidR="00ED2E8E" w:rsidRDefault="00ED2E8E"/>
    <w:p w14:paraId="6E1793D2" w14:textId="77777777" w:rsidR="00ED2E8E" w:rsidRDefault="0067614D">
      <w:r>
        <w:t>The curriculum is to encompass a scope and sequence using standards established for kindergarten through 12th grade for the following subject areas:</w:t>
      </w:r>
    </w:p>
    <w:p w14:paraId="198EE14B" w14:textId="77777777" w:rsidR="00ED2E8E" w:rsidRDefault="00ED2E8E"/>
    <w:p w14:paraId="1965B36B" w14:textId="77777777" w:rsidR="00ED2E8E" w:rsidRDefault="0067614D">
      <w:pPr>
        <w:numPr>
          <w:ilvl w:val="0"/>
          <w:numId w:val="3"/>
        </w:numPr>
      </w:pPr>
      <w:r>
        <w:t>Reading/Language Arts/English - listening, speaking, reading, writing, viewing, visual expression, and nonverbal communication</w:t>
      </w:r>
    </w:p>
    <w:p w14:paraId="6DA0DA0C" w14:textId="77777777" w:rsidR="00ED2E8E" w:rsidRDefault="00ED2E8E">
      <w:pPr>
        <w:ind w:left="1440"/>
      </w:pPr>
    </w:p>
    <w:p w14:paraId="4ED9F7D1" w14:textId="77777777" w:rsidR="00ED2E8E" w:rsidRDefault="0067614D">
      <w:pPr>
        <w:numPr>
          <w:ilvl w:val="0"/>
          <w:numId w:val="3"/>
        </w:numPr>
      </w:pPr>
      <w:r>
        <w:t>Mathematics - number cardinality, problem solving, geometry, measurement, computational skills, reasonableness of results - reading, interpreting and constructing tables/charts, estimation, and the use of calculators as a tool in problem solving</w:t>
      </w:r>
    </w:p>
    <w:p w14:paraId="1B04F7B4" w14:textId="77777777" w:rsidR="00ED2E8E" w:rsidRDefault="00ED2E8E">
      <w:pPr>
        <w:ind w:left="1440"/>
      </w:pPr>
    </w:p>
    <w:p w14:paraId="289F61A6" w14:textId="77777777" w:rsidR="00ED2E8E" w:rsidRDefault="0067614D">
      <w:pPr>
        <w:numPr>
          <w:ilvl w:val="0"/>
          <w:numId w:val="3"/>
        </w:numPr>
      </w:pPr>
      <w:r>
        <w:t>Science - life, earth, and physical</w:t>
      </w:r>
    </w:p>
    <w:p w14:paraId="0571EC0F" w14:textId="77777777" w:rsidR="00ED2E8E" w:rsidRDefault="00ED2E8E">
      <w:pPr>
        <w:ind w:left="1440"/>
      </w:pPr>
    </w:p>
    <w:p w14:paraId="7E79AB40" w14:textId="77777777" w:rsidR="00ED2E8E" w:rsidRDefault="0067614D">
      <w:pPr>
        <w:numPr>
          <w:ilvl w:val="0"/>
          <w:numId w:val="3"/>
        </w:numPr>
      </w:pPr>
      <w:r>
        <w:t>Social Studies - citizenship, history, and social sciences</w:t>
      </w:r>
    </w:p>
    <w:p w14:paraId="1CABB21C" w14:textId="77777777" w:rsidR="00ED2E8E" w:rsidRDefault="00ED2E8E">
      <w:pPr>
        <w:ind w:left="1440"/>
      </w:pPr>
    </w:p>
    <w:p w14:paraId="01DC9964" w14:textId="77777777" w:rsidR="00ED2E8E" w:rsidRDefault="0067614D">
      <w:pPr>
        <w:numPr>
          <w:ilvl w:val="0"/>
          <w:numId w:val="3"/>
        </w:numPr>
      </w:pPr>
      <w:r>
        <w:t>Bible - Biblical instruction is provided daily and integrated throughout all curricular subject areas</w:t>
      </w:r>
    </w:p>
    <w:p w14:paraId="06F5542B" w14:textId="77777777" w:rsidR="00ED2E8E" w:rsidRDefault="00ED2E8E"/>
    <w:p w14:paraId="0CAAAA00" w14:textId="77777777" w:rsidR="00ED2E8E" w:rsidRDefault="00ED2E8E"/>
    <w:p w14:paraId="0A488B33" w14:textId="77777777" w:rsidR="00ED2E8E" w:rsidRDefault="00ED2E8E"/>
    <w:p w14:paraId="1C10D982" w14:textId="77777777" w:rsidR="00ED2E8E" w:rsidRDefault="00ED2E8E"/>
    <w:p w14:paraId="4D7502B8" w14:textId="77777777" w:rsidR="00ED2E8E" w:rsidRDefault="00ED2E8E"/>
    <w:p w14:paraId="1CF627C6" w14:textId="77777777" w:rsidR="00ED2E8E" w:rsidRDefault="00ED2E8E"/>
    <w:p w14:paraId="2A608756" w14:textId="77777777" w:rsidR="00ED2E8E" w:rsidRDefault="00ED2E8E"/>
    <w:p w14:paraId="5434AEC1" w14:textId="77777777" w:rsidR="00ED2E8E" w:rsidRDefault="00ED2E8E"/>
    <w:p w14:paraId="04210B04" w14:textId="77777777" w:rsidR="00ED2E8E" w:rsidRDefault="00ED2E8E"/>
    <w:p w14:paraId="02B05752" w14:textId="77777777" w:rsidR="00ED2E8E" w:rsidRDefault="00ED2E8E"/>
    <w:p w14:paraId="4212A77A" w14:textId="77777777" w:rsidR="00ED2E8E" w:rsidRDefault="00ED2E8E">
      <w:pPr>
        <w:rPr>
          <w:b/>
        </w:rPr>
      </w:pPr>
    </w:p>
    <w:p w14:paraId="60AFC01F" w14:textId="77777777" w:rsidR="00ED2E8E" w:rsidRDefault="00ED2E8E">
      <w:pPr>
        <w:rPr>
          <w:b/>
        </w:rPr>
      </w:pPr>
    </w:p>
    <w:p w14:paraId="516A5D12" w14:textId="77777777" w:rsidR="00ED2E8E" w:rsidRDefault="00ED2E8E">
      <w:pPr>
        <w:rPr>
          <w:b/>
        </w:rPr>
      </w:pPr>
    </w:p>
    <w:p w14:paraId="78816662" w14:textId="77777777" w:rsidR="00ED2E8E" w:rsidRDefault="00ED2E8E">
      <w:pPr>
        <w:rPr>
          <w:b/>
        </w:rPr>
      </w:pPr>
    </w:p>
    <w:p w14:paraId="1741BE8E" w14:textId="77777777" w:rsidR="00ED2E8E" w:rsidRDefault="00ED2E8E">
      <w:pPr>
        <w:rPr>
          <w:b/>
        </w:rPr>
      </w:pPr>
    </w:p>
    <w:p w14:paraId="5038184A" w14:textId="77777777" w:rsidR="00ED2E8E" w:rsidRDefault="0067614D">
      <w:pPr>
        <w:rPr>
          <w:b/>
        </w:rPr>
      </w:pPr>
      <w:r>
        <w:rPr>
          <w:b/>
        </w:rPr>
        <w:lastRenderedPageBreak/>
        <w:t xml:space="preserve">DISTRICT </w:t>
      </w:r>
    </w:p>
    <w:p w14:paraId="1308AC65" w14:textId="77777777" w:rsidR="00ED2E8E" w:rsidRDefault="00ED2E8E">
      <w:pPr>
        <w:rPr>
          <w:b/>
        </w:rPr>
      </w:pPr>
    </w:p>
    <w:p w14:paraId="4ECA6C8B" w14:textId="77777777" w:rsidR="00ED2E8E" w:rsidRDefault="0067614D">
      <w:pPr>
        <w:rPr>
          <w:b/>
        </w:rPr>
      </w:pPr>
      <w:r>
        <w:rPr>
          <w:b/>
        </w:rPr>
        <w:t xml:space="preserve">POLICY NO. 501 </w:t>
      </w:r>
    </w:p>
    <w:p w14:paraId="46B2DFC5" w14:textId="77777777" w:rsidR="00ED2E8E" w:rsidRDefault="00ED2E8E">
      <w:pPr>
        <w:rPr>
          <w:b/>
        </w:rPr>
      </w:pPr>
    </w:p>
    <w:p w14:paraId="573F6926" w14:textId="77777777" w:rsidR="00ED2E8E" w:rsidRDefault="0067614D">
      <w:pPr>
        <w:rPr>
          <w:b/>
        </w:rPr>
      </w:pPr>
      <w:r>
        <w:rPr>
          <w:b/>
        </w:rPr>
        <w:t>EDUCATION</w:t>
      </w:r>
    </w:p>
    <w:p w14:paraId="36B1B5D1" w14:textId="77777777" w:rsidR="00ED2E8E" w:rsidRDefault="00ED2E8E"/>
    <w:p w14:paraId="5A98D2B0" w14:textId="77777777" w:rsidR="00ED2E8E" w:rsidRDefault="0067614D">
      <w:pPr>
        <w:rPr>
          <w:b/>
        </w:rPr>
      </w:pPr>
      <w:r>
        <w:rPr>
          <w:b/>
        </w:rPr>
        <w:t>ACCREDITATION</w:t>
      </w:r>
    </w:p>
    <w:p w14:paraId="33D799E2" w14:textId="77777777" w:rsidR="00ED2E8E" w:rsidRDefault="00ED2E8E">
      <w:pPr>
        <w:rPr>
          <w:b/>
        </w:rPr>
      </w:pPr>
    </w:p>
    <w:p w14:paraId="713734D0" w14:textId="77777777" w:rsidR="00ED2E8E" w:rsidRDefault="0067614D">
      <w:r>
        <w:t>The administrator will establish standards to meet the continuing accreditation status of Christian Schools International for kindergarten through 8th grade.</w:t>
      </w:r>
    </w:p>
    <w:p w14:paraId="6DF1F4DD" w14:textId="77777777" w:rsidR="00ED2E8E" w:rsidRDefault="00ED2E8E"/>
    <w:p w14:paraId="764BB24D" w14:textId="77777777" w:rsidR="00ED2E8E" w:rsidRDefault="00ED2E8E"/>
    <w:p w14:paraId="51042317" w14:textId="77777777" w:rsidR="00ED2E8E" w:rsidRDefault="00ED2E8E"/>
    <w:p w14:paraId="26C31195" w14:textId="77777777" w:rsidR="00ED2E8E" w:rsidRDefault="00ED2E8E"/>
    <w:p w14:paraId="24864E02" w14:textId="77777777" w:rsidR="00ED2E8E" w:rsidRDefault="00ED2E8E"/>
    <w:p w14:paraId="4F6B6423" w14:textId="77777777" w:rsidR="00ED2E8E" w:rsidRDefault="00ED2E8E"/>
    <w:p w14:paraId="65ED8282" w14:textId="77777777" w:rsidR="00ED2E8E" w:rsidRDefault="00ED2E8E"/>
    <w:p w14:paraId="63B48F5D" w14:textId="77777777" w:rsidR="00ED2E8E" w:rsidRDefault="00ED2E8E"/>
    <w:p w14:paraId="20ECD055" w14:textId="77777777" w:rsidR="00ED2E8E" w:rsidRDefault="00ED2E8E"/>
    <w:p w14:paraId="380115C9" w14:textId="77777777" w:rsidR="00ED2E8E" w:rsidRDefault="00ED2E8E"/>
    <w:p w14:paraId="1CAD8FBF" w14:textId="77777777" w:rsidR="00ED2E8E" w:rsidRDefault="00ED2E8E"/>
    <w:p w14:paraId="4970500D" w14:textId="77777777" w:rsidR="00ED2E8E" w:rsidRDefault="00ED2E8E"/>
    <w:p w14:paraId="74BBEF5E" w14:textId="77777777" w:rsidR="00ED2E8E" w:rsidRDefault="00ED2E8E"/>
    <w:p w14:paraId="68DAD185" w14:textId="77777777" w:rsidR="00ED2E8E" w:rsidRDefault="00ED2E8E"/>
    <w:p w14:paraId="2DA4DC92" w14:textId="77777777" w:rsidR="00ED2E8E" w:rsidRDefault="00ED2E8E"/>
    <w:p w14:paraId="28AE8D2E" w14:textId="77777777" w:rsidR="00ED2E8E" w:rsidRDefault="00ED2E8E"/>
    <w:p w14:paraId="4B6AE3C5" w14:textId="77777777" w:rsidR="00ED2E8E" w:rsidRDefault="00ED2E8E"/>
    <w:p w14:paraId="5EB0D009" w14:textId="77777777" w:rsidR="00ED2E8E" w:rsidRDefault="00ED2E8E">
      <w:pPr>
        <w:rPr>
          <w:b/>
        </w:rPr>
      </w:pPr>
    </w:p>
    <w:p w14:paraId="4029D072" w14:textId="77777777" w:rsidR="00ED2E8E" w:rsidRDefault="00ED2E8E">
      <w:pPr>
        <w:rPr>
          <w:b/>
        </w:rPr>
      </w:pPr>
    </w:p>
    <w:p w14:paraId="1F2E83D3" w14:textId="77777777" w:rsidR="00ED2E8E" w:rsidRDefault="00ED2E8E">
      <w:pPr>
        <w:rPr>
          <w:b/>
        </w:rPr>
      </w:pPr>
    </w:p>
    <w:p w14:paraId="56840A65" w14:textId="77777777" w:rsidR="00ED2E8E" w:rsidRDefault="00ED2E8E">
      <w:pPr>
        <w:rPr>
          <w:b/>
        </w:rPr>
      </w:pPr>
    </w:p>
    <w:p w14:paraId="228FAF3E" w14:textId="77777777" w:rsidR="00ED2E8E" w:rsidRDefault="00ED2E8E">
      <w:pPr>
        <w:rPr>
          <w:b/>
        </w:rPr>
      </w:pPr>
    </w:p>
    <w:p w14:paraId="7D429C3C" w14:textId="77777777" w:rsidR="00ED2E8E" w:rsidRDefault="00ED2E8E">
      <w:pPr>
        <w:rPr>
          <w:b/>
        </w:rPr>
      </w:pPr>
    </w:p>
    <w:p w14:paraId="7F70AB45" w14:textId="77777777" w:rsidR="00ED2E8E" w:rsidRDefault="00ED2E8E">
      <w:pPr>
        <w:rPr>
          <w:b/>
        </w:rPr>
      </w:pPr>
    </w:p>
    <w:p w14:paraId="2067717A" w14:textId="77777777" w:rsidR="00ED2E8E" w:rsidRDefault="00ED2E8E">
      <w:pPr>
        <w:rPr>
          <w:b/>
        </w:rPr>
      </w:pPr>
    </w:p>
    <w:p w14:paraId="3B790F17" w14:textId="77777777" w:rsidR="00ED2E8E" w:rsidRDefault="00ED2E8E">
      <w:pPr>
        <w:rPr>
          <w:b/>
        </w:rPr>
      </w:pPr>
    </w:p>
    <w:p w14:paraId="2E44C0EB" w14:textId="77777777" w:rsidR="00ED2E8E" w:rsidRDefault="00ED2E8E">
      <w:pPr>
        <w:rPr>
          <w:b/>
        </w:rPr>
      </w:pPr>
    </w:p>
    <w:p w14:paraId="1EA9CFDD" w14:textId="77777777" w:rsidR="00ED2E8E" w:rsidRDefault="00ED2E8E">
      <w:pPr>
        <w:rPr>
          <w:b/>
        </w:rPr>
      </w:pPr>
    </w:p>
    <w:p w14:paraId="7398189D" w14:textId="77777777" w:rsidR="00ED2E8E" w:rsidRDefault="00ED2E8E">
      <w:pPr>
        <w:rPr>
          <w:b/>
        </w:rPr>
      </w:pPr>
    </w:p>
    <w:p w14:paraId="2CF53C3E" w14:textId="77777777" w:rsidR="00ED2E8E" w:rsidRDefault="00ED2E8E">
      <w:pPr>
        <w:rPr>
          <w:b/>
        </w:rPr>
      </w:pPr>
    </w:p>
    <w:p w14:paraId="5714DE14" w14:textId="77777777" w:rsidR="00ED2E8E" w:rsidRDefault="00ED2E8E">
      <w:pPr>
        <w:rPr>
          <w:b/>
        </w:rPr>
      </w:pPr>
    </w:p>
    <w:p w14:paraId="56989103" w14:textId="77777777" w:rsidR="00ED2E8E" w:rsidRDefault="00ED2E8E">
      <w:pPr>
        <w:rPr>
          <w:b/>
        </w:rPr>
      </w:pPr>
    </w:p>
    <w:p w14:paraId="36000193" w14:textId="77777777" w:rsidR="00ED2E8E" w:rsidRDefault="00ED2E8E">
      <w:pPr>
        <w:rPr>
          <w:b/>
        </w:rPr>
      </w:pPr>
    </w:p>
    <w:p w14:paraId="394923F1" w14:textId="77777777" w:rsidR="00ED2E8E" w:rsidRDefault="00ED2E8E">
      <w:pPr>
        <w:rPr>
          <w:b/>
        </w:rPr>
      </w:pPr>
    </w:p>
    <w:p w14:paraId="45F4AF97" w14:textId="77777777" w:rsidR="00ED2E8E" w:rsidRDefault="0067614D">
      <w:pPr>
        <w:rPr>
          <w:b/>
        </w:rPr>
      </w:pPr>
      <w:r>
        <w:rPr>
          <w:b/>
        </w:rPr>
        <w:lastRenderedPageBreak/>
        <w:t xml:space="preserve">DISTRICT </w:t>
      </w:r>
    </w:p>
    <w:p w14:paraId="570101EE" w14:textId="77777777" w:rsidR="00ED2E8E" w:rsidRDefault="00ED2E8E">
      <w:pPr>
        <w:rPr>
          <w:b/>
        </w:rPr>
      </w:pPr>
    </w:p>
    <w:p w14:paraId="5CB3EBA3" w14:textId="77777777" w:rsidR="00ED2E8E" w:rsidRDefault="0067614D">
      <w:pPr>
        <w:rPr>
          <w:b/>
        </w:rPr>
      </w:pPr>
      <w:r>
        <w:rPr>
          <w:b/>
        </w:rPr>
        <w:t xml:space="preserve">POLICY NO. 502 </w:t>
      </w:r>
    </w:p>
    <w:p w14:paraId="7D63C6CB" w14:textId="77777777" w:rsidR="00ED2E8E" w:rsidRDefault="00ED2E8E">
      <w:pPr>
        <w:rPr>
          <w:b/>
        </w:rPr>
      </w:pPr>
    </w:p>
    <w:p w14:paraId="77CE603D" w14:textId="77777777" w:rsidR="00ED2E8E" w:rsidRDefault="0067614D">
      <w:pPr>
        <w:rPr>
          <w:b/>
        </w:rPr>
      </w:pPr>
      <w:r>
        <w:rPr>
          <w:b/>
        </w:rPr>
        <w:t>EDUCATION</w:t>
      </w:r>
    </w:p>
    <w:p w14:paraId="434F0629" w14:textId="77777777" w:rsidR="00ED2E8E" w:rsidRDefault="00ED2E8E"/>
    <w:p w14:paraId="49AC326E" w14:textId="77777777" w:rsidR="00ED2E8E" w:rsidRDefault="0067614D">
      <w:pPr>
        <w:rPr>
          <w:b/>
        </w:rPr>
      </w:pPr>
      <w:r>
        <w:rPr>
          <w:b/>
        </w:rPr>
        <w:t>GRADUATE CHARACTERISTICS</w:t>
      </w:r>
    </w:p>
    <w:p w14:paraId="6E177023" w14:textId="77777777" w:rsidR="00ED2E8E" w:rsidRDefault="00ED2E8E">
      <w:pPr>
        <w:rPr>
          <w:b/>
        </w:rPr>
      </w:pPr>
    </w:p>
    <w:p w14:paraId="1435E82D" w14:textId="77777777" w:rsidR="00ED2E8E" w:rsidRDefault="0067614D">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administrator shall establish standards for the Graduate Characteristics listed below desired in all Keokuk Christian Academy students.  The administrator may provide various means of measurement of student learning in meeting this standard.</w:t>
      </w:r>
    </w:p>
    <w:p w14:paraId="7318CAC1" w14:textId="77777777" w:rsidR="00ED2E8E" w:rsidRDefault="00ED2E8E">
      <w:pPr>
        <w:rPr>
          <w:rFonts w:ascii="Times New Roman" w:eastAsia="Times New Roman" w:hAnsi="Times New Roman" w:cs="Times New Roman"/>
          <w:sz w:val="24"/>
          <w:szCs w:val="24"/>
        </w:rPr>
      </w:pPr>
    </w:p>
    <w:p w14:paraId="19274819" w14:textId="77777777" w:rsidR="00ED2E8E" w:rsidRDefault="0067614D">
      <w:pPr>
        <w:rPr>
          <w:rFonts w:ascii="Times New Roman" w:eastAsia="Times New Roman" w:hAnsi="Times New Roman" w:cs="Times New Roman"/>
          <w:sz w:val="24"/>
          <w:szCs w:val="24"/>
        </w:rPr>
      </w:pPr>
      <w:r>
        <w:rPr>
          <w:rFonts w:ascii="Times New Roman" w:eastAsia="Times New Roman" w:hAnsi="Times New Roman" w:cs="Times New Roman"/>
          <w:sz w:val="24"/>
          <w:szCs w:val="24"/>
        </w:rPr>
        <w:t>Keokuk Christian Academy students are …</w:t>
      </w:r>
    </w:p>
    <w:p w14:paraId="1305B5D6" w14:textId="77777777" w:rsidR="00ED2E8E" w:rsidRDefault="0067614D">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Spiritually Growing Individuals</w:t>
      </w:r>
    </w:p>
    <w:p w14:paraId="5D1D828C" w14:textId="77777777" w:rsidR="00ED2E8E" w:rsidRDefault="0067614D">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Experience regenerating power of Jesus Christ and the Word of God through the work of the Holy Spirit in their lives, and who strive for the highest development of their God-given gifts</w:t>
      </w:r>
    </w:p>
    <w:p w14:paraId="50260A5A" w14:textId="77777777" w:rsidR="00ED2E8E" w:rsidRDefault="00ED2E8E">
      <w:pPr>
        <w:ind w:left="1440"/>
        <w:rPr>
          <w:rFonts w:ascii="Times New Roman" w:eastAsia="Times New Roman" w:hAnsi="Times New Roman" w:cs="Times New Roman"/>
          <w:sz w:val="24"/>
          <w:szCs w:val="24"/>
        </w:rPr>
      </w:pPr>
    </w:p>
    <w:p w14:paraId="5E680233" w14:textId="77777777" w:rsidR="00ED2E8E" w:rsidRDefault="0067614D">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Critical Thinkers</w:t>
      </w:r>
    </w:p>
    <w:p w14:paraId="572940C2" w14:textId="77777777" w:rsidR="00ED2E8E" w:rsidRDefault="0067614D">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Carry out problem-solving processes to promote the sovereignty of Jesus Christ</w:t>
      </w:r>
    </w:p>
    <w:p w14:paraId="64A63155" w14:textId="77777777" w:rsidR="00ED2E8E" w:rsidRDefault="00ED2E8E">
      <w:pPr>
        <w:ind w:left="1440"/>
        <w:rPr>
          <w:rFonts w:ascii="Times New Roman" w:eastAsia="Times New Roman" w:hAnsi="Times New Roman" w:cs="Times New Roman"/>
          <w:sz w:val="24"/>
          <w:szCs w:val="24"/>
        </w:rPr>
      </w:pPr>
    </w:p>
    <w:p w14:paraId="56BF886F" w14:textId="77777777" w:rsidR="00ED2E8E" w:rsidRDefault="0067614D">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Healthy Individuals</w:t>
      </w:r>
    </w:p>
    <w:p w14:paraId="0CE1DC26" w14:textId="77777777" w:rsidR="00ED2E8E" w:rsidRDefault="0067614D">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Understanding their identity in Christ as a unique individual created in the image of God</w:t>
      </w:r>
    </w:p>
    <w:p w14:paraId="4FC75EC4" w14:textId="77777777" w:rsidR="00ED2E8E" w:rsidRDefault="0067614D">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Physically, emotionally, and spiritually fit</w:t>
      </w:r>
    </w:p>
    <w:p w14:paraId="2E8B718D" w14:textId="77777777" w:rsidR="00ED2E8E" w:rsidRDefault="0067614D">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Practice good health habits and wise use of their body as a temple of God</w:t>
      </w:r>
    </w:p>
    <w:p w14:paraId="368FFABA" w14:textId="77777777" w:rsidR="00ED2E8E" w:rsidRDefault="00ED2E8E">
      <w:pPr>
        <w:ind w:left="1440"/>
        <w:rPr>
          <w:rFonts w:ascii="Times New Roman" w:eastAsia="Times New Roman" w:hAnsi="Times New Roman" w:cs="Times New Roman"/>
          <w:sz w:val="24"/>
          <w:szCs w:val="24"/>
        </w:rPr>
      </w:pPr>
    </w:p>
    <w:p w14:paraId="4C927681" w14:textId="77777777" w:rsidR="00ED2E8E" w:rsidRDefault="0067614D">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 Communicators</w:t>
      </w:r>
    </w:p>
    <w:p w14:paraId="29D910E6" w14:textId="77777777" w:rsidR="00ED2E8E" w:rsidRDefault="0067614D">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Expressing themselves and their faith in writing, speaking, and listening</w:t>
      </w:r>
    </w:p>
    <w:p w14:paraId="076A1FD3" w14:textId="77777777" w:rsidR="00ED2E8E" w:rsidRDefault="00ED2E8E">
      <w:pPr>
        <w:ind w:left="1440"/>
        <w:rPr>
          <w:rFonts w:ascii="Times New Roman" w:eastAsia="Times New Roman" w:hAnsi="Times New Roman" w:cs="Times New Roman"/>
          <w:sz w:val="24"/>
          <w:szCs w:val="24"/>
        </w:rPr>
      </w:pPr>
    </w:p>
    <w:p w14:paraId="0D539415" w14:textId="77777777" w:rsidR="00ED2E8E" w:rsidRDefault="0067614D">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Lifelong Learners</w:t>
      </w:r>
    </w:p>
    <w:p w14:paraId="5A64A678" w14:textId="77777777" w:rsidR="00ED2E8E" w:rsidRDefault="0067614D">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Demonstrating confidence in their God-given gifts</w:t>
      </w:r>
    </w:p>
    <w:p w14:paraId="62533650" w14:textId="77777777" w:rsidR="00ED2E8E" w:rsidRDefault="0067614D">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Setting realistic personal and academic goals for a life of service in God’s Kingdom</w:t>
      </w:r>
    </w:p>
    <w:p w14:paraId="2D578A68" w14:textId="77777777" w:rsidR="00ED2E8E" w:rsidRDefault="00ED2E8E">
      <w:pPr>
        <w:ind w:left="1440"/>
        <w:rPr>
          <w:rFonts w:ascii="Times New Roman" w:eastAsia="Times New Roman" w:hAnsi="Times New Roman" w:cs="Times New Roman"/>
          <w:sz w:val="24"/>
          <w:szCs w:val="24"/>
        </w:rPr>
      </w:pPr>
    </w:p>
    <w:p w14:paraId="12658E7A" w14:textId="77777777" w:rsidR="00ED2E8E" w:rsidRDefault="0067614D">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Servant Leaders</w:t>
      </w:r>
    </w:p>
    <w:p w14:paraId="5D1797DD" w14:textId="77777777" w:rsidR="00ED2E8E" w:rsidRDefault="0067614D">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Understanding God’s influence in historical and world events</w:t>
      </w:r>
    </w:p>
    <w:p w14:paraId="6D29E64E" w14:textId="77777777" w:rsidR="00ED2E8E" w:rsidRDefault="0067614D">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Realizing their need to practice responsible citizenship through community service</w:t>
      </w:r>
    </w:p>
    <w:p w14:paraId="7B752330" w14:textId="77777777" w:rsidR="00ED2E8E" w:rsidRDefault="00ED2E8E">
      <w:pPr>
        <w:ind w:left="1440"/>
        <w:rPr>
          <w:rFonts w:ascii="Times New Roman" w:eastAsia="Times New Roman" w:hAnsi="Times New Roman" w:cs="Times New Roman"/>
          <w:sz w:val="24"/>
          <w:szCs w:val="24"/>
        </w:rPr>
      </w:pPr>
    </w:p>
    <w:p w14:paraId="57D3D528" w14:textId="77777777" w:rsidR="00ED2E8E" w:rsidRDefault="0067614D">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Participants</w:t>
      </w:r>
    </w:p>
    <w:p w14:paraId="74A54EF2" w14:textId="77777777" w:rsidR="00ED2E8E" w:rsidRDefault="0067614D">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Practicing biblical skills in developing godly relationships while working in a diverse environment and functioning effectively as a citizen of God’s Kingdom</w:t>
      </w:r>
    </w:p>
    <w:p w14:paraId="04D29DF1" w14:textId="77777777" w:rsidR="00ED2E8E" w:rsidRDefault="00ED2E8E"/>
    <w:p w14:paraId="1F01DC20" w14:textId="77777777" w:rsidR="00ED2E8E" w:rsidRDefault="00ED2E8E"/>
    <w:p w14:paraId="25668C98" w14:textId="77777777" w:rsidR="00ED2E8E" w:rsidRDefault="00ED2E8E"/>
    <w:p w14:paraId="6A2C7C4E" w14:textId="77777777" w:rsidR="00ED2E8E" w:rsidRDefault="00ED2E8E"/>
    <w:p w14:paraId="47A9BB6A" w14:textId="77777777" w:rsidR="00ED2E8E" w:rsidRDefault="00ED2E8E"/>
    <w:p w14:paraId="5587ADBE" w14:textId="77777777" w:rsidR="00ED2E8E" w:rsidRDefault="00ED2E8E"/>
    <w:p w14:paraId="512142DD" w14:textId="77777777" w:rsidR="00ED2E8E" w:rsidRDefault="00ED2E8E"/>
    <w:p w14:paraId="040F0742" w14:textId="77777777" w:rsidR="00ED2E8E" w:rsidRDefault="00ED2E8E"/>
    <w:p w14:paraId="4F9622D4" w14:textId="77777777" w:rsidR="00ED2E8E" w:rsidRDefault="00ED2E8E"/>
    <w:p w14:paraId="4DC2ED2A" w14:textId="77777777" w:rsidR="00ED2E8E" w:rsidRDefault="00ED2E8E"/>
    <w:p w14:paraId="4A114F68" w14:textId="77777777" w:rsidR="00ED2E8E" w:rsidRDefault="00ED2E8E"/>
    <w:p w14:paraId="152018E2" w14:textId="77777777" w:rsidR="00ED2E8E" w:rsidRDefault="00ED2E8E"/>
    <w:p w14:paraId="0B675040" w14:textId="77777777" w:rsidR="00ED2E8E" w:rsidRDefault="00ED2E8E"/>
    <w:p w14:paraId="157E58EE" w14:textId="77777777" w:rsidR="00ED2E8E" w:rsidRDefault="00ED2E8E"/>
    <w:p w14:paraId="2B266659" w14:textId="77777777" w:rsidR="00ED2E8E" w:rsidRDefault="00ED2E8E"/>
    <w:p w14:paraId="7B312D89" w14:textId="77777777" w:rsidR="00ED2E8E" w:rsidRDefault="00ED2E8E"/>
    <w:p w14:paraId="28ACCC5E" w14:textId="77777777" w:rsidR="00ED2E8E" w:rsidRDefault="00ED2E8E"/>
    <w:p w14:paraId="082905B2" w14:textId="77777777" w:rsidR="00ED2E8E" w:rsidRDefault="00ED2E8E"/>
    <w:p w14:paraId="28CC4572" w14:textId="77777777" w:rsidR="00ED2E8E" w:rsidRDefault="00ED2E8E"/>
    <w:p w14:paraId="3F9100B4" w14:textId="77777777" w:rsidR="00ED2E8E" w:rsidRDefault="00ED2E8E"/>
    <w:p w14:paraId="38D4CE83" w14:textId="77777777" w:rsidR="00ED2E8E" w:rsidRDefault="00ED2E8E"/>
    <w:p w14:paraId="57033840" w14:textId="77777777" w:rsidR="00ED2E8E" w:rsidRDefault="00ED2E8E"/>
    <w:p w14:paraId="3191E616" w14:textId="77777777" w:rsidR="00ED2E8E" w:rsidRDefault="00ED2E8E">
      <w:pPr>
        <w:rPr>
          <w:b/>
        </w:rPr>
      </w:pPr>
    </w:p>
    <w:p w14:paraId="4534B6FA" w14:textId="77777777" w:rsidR="00ED2E8E" w:rsidRDefault="00ED2E8E">
      <w:pPr>
        <w:rPr>
          <w:b/>
        </w:rPr>
      </w:pPr>
    </w:p>
    <w:p w14:paraId="125C7E9F" w14:textId="77777777" w:rsidR="00ED2E8E" w:rsidRDefault="00ED2E8E">
      <w:pPr>
        <w:rPr>
          <w:b/>
        </w:rPr>
      </w:pPr>
    </w:p>
    <w:p w14:paraId="01725F86" w14:textId="77777777" w:rsidR="00ED2E8E" w:rsidRDefault="00ED2E8E">
      <w:pPr>
        <w:rPr>
          <w:b/>
        </w:rPr>
      </w:pPr>
    </w:p>
    <w:p w14:paraId="1BC74F47" w14:textId="77777777" w:rsidR="00ED2E8E" w:rsidRDefault="00ED2E8E">
      <w:pPr>
        <w:rPr>
          <w:b/>
        </w:rPr>
      </w:pPr>
    </w:p>
    <w:p w14:paraId="48392817" w14:textId="77777777" w:rsidR="00ED2E8E" w:rsidRDefault="00ED2E8E">
      <w:pPr>
        <w:rPr>
          <w:b/>
        </w:rPr>
      </w:pPr>
    </w:p>
    <w:p w14:paraId="53C3E2C4" w14:textId="77777777" w:rsidR="00ED2E8E" w:rsidRDefault="00ED2E8E">
      <w:pPr>
        <w:rPr>
          <w:b/>
        </w:rPr>
      </w:pPr>
    </w:p>
    <w:p w14:paraId="1CDF6AA6" w14:textId="77777777" w:rsidR="00ED2E8E" w:rsidRDefault="00ED2E8E">
      <w:pPr>
        <w:rPr>
          <w:b/>
        </w:rPr>
      </w:pPr>
    </w:p>
    <w:p w14:paraId="420B15EE" w14:textId="77777777" w:rsidR="00ED2E8E" w:rsidRDefault="00ED2E8E">
      <w:pPr>
        <w:rPr>
          <w:b/>
        </w:rPr>
      </w:pPr>
    </w:p>
    <w:p w14:paraId="3E552B12" w14:textId="77777777" w:rsidR="00ED2E8E" w:rsidRDefault="00ED2E8E">
      <w:pPr>
        <w:rPr>
          <w:b/>
        </w:rPr>
      </w:pPr>
    </w:p>
    <w:p w14:paraId="646222AF" w14:textId="77777777" w:rsidR="00ED2E8E" w:rsidRDefault="00ED2E8E">
      <w:pPr>
        <w:rPr>
          <w:b/>
        </w:rPr>
      </w:pPr>
    </w:p>
    <w:p w14:paraId="23D988EA" w14:textId="77777777" w:rsidR="00ED2E8E" w:rsidRDefault="00ED2E8E">
      <w:pPr>
        <w:rPr>
          <w:b/>
        </w:rPr>
      </w:pPr>
    </w:p>
    <w:p w14:paraId="6B663DB7" w14:textId="77777777" w:rsidR="00ED2E8E" w:rsidRDefault="00ED2E8E">
      <w:pPr>
        <w:rPr>
          <w:b/>
        </w:rPr>
      </w:pPr>
    </w:p>
    <w:p w14:paraId="4C5A84F9" w14:textId="77777777" w:rsidR="00ED2E8E" w:rsidRDefault="00ED2E8E">
      <w:pPr>
        <w:rPr>
          <w:b/>
        </w:rPr>
      </w:pPr>
    </w:p>
    <w:p w14:paraId="47AC2916" w14:textId="77777777" w:rsidR="00ED2E8E" w:rsidRDefault="00ED2E8E">
      <w:pPr>
        <w:rPr>
          <w:b/>
        </w:rPr>
      </w:pPr>
    </w:p>
    <w:p w14:paraId="32B108A9" w14:textId="77777777" w:rsidR="00ED2E8E" w:rsidRDefault="00ED2E8E">
      <w:pPr>
        <w:rPr>
          <w:b/>
        </w:rPr>
      </w:pPr>
    </w:p>
    <w:p w14:paraId="4CA602CD" w14:textId="77777777" w:rsidR="00ED2E8E" w:rsidRDefault="00ED2E8E">
      <w:pPr>
        <w:rPr>
          <w:b/>
        </w:rPr>
      </w:pPr>
    </w:p>
    <w:p w14:paraId="17C65049" w14:textId="77777777" w:rsidR="00ED2E8E" w:rsidRDefault="00ED2E8E">
      <w:pPr>
        <w:rPr>
          <w:b/>
        </w:rPr>
      </w:pPr>
    </w:p>
    <w:p w14:paraId="2E02C3E2" w14:textId="77777777" w:rsidR="00ED2E8E" w:rsidRDefault="00ED2E8E">
      <w:pPr>
        <w:rPr>
          <w:b/>
        </w:rPr>
      </w:pPr>
    </w:p>
    <w:p w14:paraId="3B2173E4" w14:textId="77777777" w:rsidR="00ED2E8E" w:rsidRDefault="00ED2E8E">
      <w:pPr>
        <w:rPr>
          <w:b/>
        </w:rPr>
      </w:pPr>
    </w:p>
    <w:p w14:paraId="0D67D3EA" w14:textId="77777777" w:rsidR="00ED2E8E" w:rsidRDefault="0067614D">
      <w:pPr>
        <w:rPr>
          <w:b/>
        </w:rPr>
      </w:pPr>
      <w:r>
        <w:rPr>
          <w:b/>
        </w:rPr>
        <w:lastRenderedPageBreak/>
        <w:t xml:space="preserve">DISTRICT </w:t>
      </w:r>
    </w:p>
    <w:p w14:paraId="63396291" w14:textId="77777777" w:rsidR="00ED2E8E" w:rsidRDefault="00ED2E8E">
      <w:pPr>
        <w:rPr>
          <w:b/>
        </w:rPr>
      </w:pPr>
    </w:p>
    <w:p w14:paraId="2B87351C" w14:textId="77777777" w:rsidR="00ED2E8E" w:rsidRDefault="0067614D">
      <w:pPr>
        <w:rPr>
          <w:b/>
        </w:rPr>
      </w:pPr>
      <w:r>
        <w:rPr>
          <w:b/>
        </w:rPr>
        <w:t xml:space="preserve">POLICY NO. 503 </w:t>
      </w:r>
    </w:p>
    <w:p w14:paraId="7D0D443E" w14:textId="77777777" w:rsidR="00ED2E8E" w:rsidRDefault="00ED2E8E">
      <w:pPr>
        <w:rPr>
          <w:b/>
        </w:rPr>
      </w:pPr>
    </w:p>
    <w:p w14:paraId="00FFECE6" w14:textId="77777777" w:rsidR="00ED2E8E" w:rsidRDefault="0067614D">
      <w:pPr>
        <w:rPr>
          <w:b/>
        </w:rPr>
      </w:pPr>
      <w:r>
        <w:rPr>
          <w:b/>
        </w:rPr>
        <w:t>EDUCATION</w:t>
      </w:r>
    </w:p>
    <w:p w14:paraId="752FD618" w14:textId="77777777" w:rsidR="00ED2E8E" w:rsidRDefault="00ED2E8E"/>
    <w:p w14:paraId="47354CCF" w14:textId="77777777" w:rsidR="00ED2E8E" w:rsidRDefault="0067614D">
      <w:pPr>
        <w:rPr>
          <w:b/>
        </w:rPr>
      </w:pPr>
      <w:r>
        <w:rPr>
          <w:b/>
        </w:rPr>
        <w:t>GRADUATION REQUIREMENTS, GRADING SCALE</w:t>
      </w:r>
    </w:p>
    <w:p w14:paraId="62D06A67" w14:textId="77777777" w:rsidR="00ED2E8E" w:rsidRDefault="00ED2E8E">
      <w:pPr>
        <w:rPr>
          <w:b/>
        </w:rPr>
      </w:pPr>
    </w:p>
    <w:p w14:paraId="708EDD03" w14:textId="77777777" w:rsidR="00ED2E8E" w:rsidRDefault="0067614D">
      <w:r>
        <w:t>This series describes Keokuk Christian Academy’s graduation requirements and grading scale.</w:t>
      </w:r>
    </w:p>
    <w:p w14:paraId="33C1B600" w14:textId="77777777" w:rsidR="00ED2E8E" w:rsidRDefault="00ED2E8E"/>
    <w:p w14:paraId="296FE5DC" w14:textId="77777777" w:rsidR="00ED2E8E" w:rsidRDefault="00ED2E8E"/>
    <w:p w14:paraId="44D1E3D1" w14:textId="77777777" w:rsidR="00ED2E8E" w:rsidRDefault="00ED2E8E"/>
    <w:p w14:paraId="431D99EC" w14:textId="77777777" w:rsidR="00ED2E8E" w:rsidRDefault="00ED2E8E"/>
    <w:p w14:paraId="61A6DA22" w14:textId="77777777" w:rsidR="00ED2E8E" w:rsidRDefault="00ED2E8E"/>
    <w:p w14:paraId="590B3DAA" w14:textId="77777777" w:rsidR="00ED2E8E" w:rsidRDefault="00ED2E8E"/>
    <w:p w14:paraId="1F499181" w14:textId="77777777" w:rsidR="00ED2E8E" w:rsidRDefault="00ED2E8E"/>
    <w:p w14:paraId="645FC72C" w14:textId="77777777" w:rsidR="00ED2E8E" w:rsidRDefault="00ED2E8E"/>
    <w:p w14:paraId="4968BD7F" w14:textId="77777777" w:rsidR="00ED2E8E" w:rsidRDefault="00ED2E8E"/>
    <w:p w14:paraId="523A9B29" w14:textId="77777777" w:rsidR="00ED2E8E" w:rsidRDefault="00ED2E8E"/>
    <w:p w14:paraId="2D5F4E8F" w14:textId="77777777" w:rsidR="00ED2E8E" w:rsidRDefault="00ED2E8E"/>
    <w:p w14:paraId="3C55958C" w14:textId="77777777" w:rsidR="00ED2E8E" w:rsidRDefault="00ED2E8E"/>
    <w:p w14:paraId="3A56EE48" w14:textId="77777777" w:rsidR="00ED2E8E" w:rsidRDefault="00ED2E8E"/>
    <w:p w14:paraId="34001281" w14:textId="77777777" w:rsidR="00ED2E8E" w:rsidRDefault="00ED2E8E"/>
    <w:p w14:paraId="01D2AA3F" w14:textId="77777777" w:rsidR="00ED2E8E" w:rsidRDefault="00ED2E8E"/>
    <w:p w14:paraId="09D9DC07" w14:textId="77777777" w:rsidR="00ED2E8E" w:rsidRDefault="00ED2E8E"/>
    <w:p w14:paraId="05DAA14F" w14:textId="77777777" w:rsidR="00ED2E8E" w:rsidRDefault="00ED2E8E"/>
    <w:p w14:paraId="2F6B16FA" w14:textId="77777777" w:rsidR="00ED2E8E" w:rsidRDefault="00ED2E8E"/>
    <w:p w14:paraId="3A5D43C0" w14:textId="77777777" w:rsidR="00ED2E8E" w:rsidRDefault="00ED2E8E"/>
    <w:p w14:paraId="26FCE1E9" w14:textId="77777777" w:rsidR="00ED2E8E" w:rsidRDefault="00ED2E8E"/>
    <w:p w14:paraId="4E737438" w14:textId="77777777" w:rsidR="00ED2E8E" w:rsidRDefault="00ED2E8E"/>
    <w:p w14:paraId="3E3E7A9C" w14:textId="77777777" w:rsidR="00ED2E8E" w:rsidRDefault="00ED2E8E"/>
    <w:p w14:paraId="7DF28C95" w14:textId="77777777" w:rsidR="00ED2E8E" w:rsidRDefault="00ED2E8E"/>
    <w:p w14:paraId="5D082F22" w14:textId="77777777" w:rsidR="00ED2E8E" w:rsidRDefault="00ED2E8E"/>
    <w:p w14:paraId="1E0500B3" w14:textId="77777777" w:rsidR="00ED2E8E" w:rsidRDefault="00ED2E8E"/>
    <w:p w14:paraId="40F8823C" w14:textId="77777777" w:rsidR="00ED2E8E" w:rsidRDefault="00ED2E8E"/>
    <w:p w14:paraId="18A8FBE9" w14:textId="77777777" w:rsidR="00ED2E8E" w:rsidRDefault="00ED2E8E"/>
    <w:p w14:paraId="25D4D165" w14:textId="77777777" w:rsidR="00ED2E8E" w:rsidRDefault="00ED2E8E"/>
    <w:p w14:paraId="7071C88F" w14:textId="77777777" w:rsidR="00ED2E8E" w:rsidRDefault="00ED2E8E"/>
    <w:p w14:paraId="582810FB" w14:textId="77777777" w:rsidR="00ED2E8E" w:rsidRDefault="00ED2E8E"/>
    <w:p w14:paraId="142050EB" w14:textId="77777777" w:rsidR="00ED2E8E" w:rsidRDefault="00ED2E8E"/>
    <w:p w14:paraId="36CCF1C8" w14:textId="77777777" w:rsidR="00ED2E8E" w:rsidRDefault="00ED2E8E"/>
    <w:p w14:paraId="6F645826" w14:textId="77777777" w:rsidR="00ED2E8E" w:rsidRDefault="00ED2E8E"/>
    <w:p w14:paraId="7796A97B" w14:textId="77777777" w:rsidR="00ED2E8E" w:rsidRDefault="00ED2E8E">
      <w:pPr>
        <w:rPr>
          <w:b/>
        </w:rPr>
      </w:pPr>
    </w:p>
    <w:p w14:paraId="69F0C14D" w14:textId="77777777" w:rsidR="00ED2E8E" w:rsidRDefault="00ED2E8E">
      <w:pPr>
        <w:rPr>
          <w:b/>
        </w:rPr>
      </w:pPr>
    </w:p>
    <w:p w14:paraId="54349D49" w14:textId="77777777" w:rsidR="00ED2E8E" w:rsidRDefault="0067614D">
      <w:pPr>
        <w:rPr>
          <w:b/>
        </w:rPr>
      </w:pPr>
      <w:r>
        <w:rPr>
          <w:b/>
        </w:rPr>
        <w:lastRenderedPageBreak/>
        <w:t xml:space="preserve">DISTRICT </w:t>
      </w:r>
    </w:p>
    <w:p w14:paraId="0182CC18" w14:textId="77777777" w:rsidR="00ED2E8E" w:rsidRDefault="00ED2E8E">
      <w:pPr>
        <w:rPr>
          <w:b/>
        </w:rPr>
      </w:pPr>
    </w:p>
    <w:p w14:paraId="11DC6EA4" w14:textId="77777777" w:rsidR="00ED2E8E" w:rsidRDefault="0067614D">
      <w:pPr>
        <w:rPr>
          <w:b/>
        </w:rPr>
      </w:pPr>
      <w:r>
        <w:rPr>
          <w:b/>
        </w:rPr>
        <w:t>POLICY NO. 503.1</w:t>
      </w:r>
    </w:p>
    <w:p w14:paraId="508D4CB7" w14:textId="77777777" w:rsidR="00ED2E8E" w:rsidRDefault="00ED2E8E">
      <w:pPr>
        <w:rPr>
          <w:b/>
        </w:rPr>
      </w:pPr>
    </w:p>
    <w:p w14:paraId="57C4E43B" w14:textId="77777777" w:rsidR="00ED2E8E" w:rsidRDefault="0067614D">
      <w:pPr>
        <w:rPr>
          <w:b/>
        </w:rPr>
      </w:pPr>
      <w:r>
        <w:rPr>
          <w:b/>
        </w:rPr>
        <w:t>EDUCATION</w:t>
      </w:r>
    </w:p>
    <w:p w14:paraId="37748234" w14:textId="77777777" w:rsidR="00ED2E8E" w:rsidRDefault="00ED2E8E"/>
    <w:p w14:paraId="0BB3C568" w14:textId="77777777" w:rsidR="00ED2E8E" w:rsidRDefault="0067614D">
      <w:pPr>
        <w:rPr>
          <w:b/>
        </w:rPr>
      </w:pPr>
      <w:r>
        <w:rPr>
          <w:b/>
        </w:rPr>
        <w:t>GRADUATION REQUIREMENTS</w:t>
      </w:r>
    </w:p>
    <w:p w14:paraId="0AA8E952" w14:textId="77777777" w:rsidR="00ED2E8E" w:rsidRDefault="00ED2E8E">
      <w:pPr>
        <w:rPr>
          <w:b/>
        </w:rPr>
      </w:pPr>
    </w:p>
    <w:p w14:paraId="0D0BADA8" w14:textId="77777777" w:rsidR="00ED2E8E" w:rsidRDefault="0067614D">
      <w:r>
        <w:t>Students must obtain credit in the following courses to qualify for graduation from Keokuk Christian Academy.</w:t>
      </w:r>
    </w:p>
    <w:p w14:paraId="1411C8B8" w14:textId="77777777" w:rsidR="00ED2E8E" w:rsidRDefault="00ED2E8E"/>
    <w:p w14:paraId="094E07A6" w14:textId="77777777" w:rsidR="00ED2E8E" w:rsidRDefault="0067614D">
      <w:pPr>
        <w:jc w:val="center"/>
        <w:rPr>
          <w:b/>
          <w:sz w:val="24"/>
          <w:szCs w:val="24"/>
          <w:u w:val="single"/>
        </w:rPr>
      </w:pPr>
      <w:r>
        <w:rPr>
          <w:b/>
          <w:sz w:val="24"/>
          <w:szCs w:val="24"/>
          <w:u w:val="single"/>
        </w:rPr>
        <w:t>Graduation Requirements</w:t>
      </w:r>
    </w:p>
    <w:p w14:paraId="118825C0" w14:textId="77777777" w:rsidR="00ED2E8E" w:rsidRDefault="0067614D">
      <w:r>
        <w:t>The following credits are required to graduate with a KCA diploma.</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ED2E8E" w14:paraId="7773385C" w14:textId="77777777">
        <w:tc>
          <w:tcPr>
            <w:tcW w:w="4680" w:type="dxa"/>
            <w:shd w:val="clear" w:color="auto" w:fill="auto"/>
            <w:tcMar>
              <w:top w:w="100" w:type="dxa"/>
              <w:left w:w="100" w:type="dxa"/>
              <w:bottom w:w="100" w:type="dxa"/>
              <w:right w:w="100" w:type="dxa"/>
            </w:tcMar>
          </w:tcPr>
          <w:p w14:paraId="2F1D044D" w14:textId="77777777" w:rsidR="00ED2E8E" w:rsidRDefault="0067614D">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p>
        </w:tc>
        <w:tc>
          <w:tcPr>
            <w:tcW w:w="4680" w:type="dxa"/>
            <w:shd w:val="clear" w:color="auto" w:fill="auto"/>
            <w:tcMar>
              <w:top w:w="100" w:type="dxa"/>
              <w:left w:w="100" w:type="dxa"/>
              <w:bottom w:w="100" w:type="dxa"/>
              <w:right w:w="100" w:type="dxa"/>
            </w:tcMar>
          </w:tcPr>
          <w:p w14:paraId="073AD7BE" w14:textId="77777777" w:rsidR="00ED2E8E" w:rsidRDefault="0067614D">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w:t>
            </w:r>
          </w:p>
        </w:tc>
      </w:tr>
      <w:tr w:rsidR="00ED2E8E" w14:paraId="0F925825" w14:textId="77777777">
        <w:tc>
          <w:tcPr>
            <w:tcW w:w="4680" w:type="dxa"/>
            <w:shd w:val="clear" w:color="auto" w:fill="auto"/>
            <w:tcMar>
              <w:top w:w="100" w:type="dxa"/>
              <w:left w:w="100" w:type="dxa"/>
              <w:bottom w:w="100" w:type="dxa"/>
              <w:right w:w="100" w:type="dxa"/>
            </w:tcMar>
          </w:tcPr>
          <w:p w14:paraId="1A46254C" w14:textId="77777777" w:rsidR="00ED2E8E" w:rsidRDefault="0067614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Bible</w:t>
            </w:r>
          </w:p>
        </w:tc>
        <w:tc>
          <w:tcPr>
            <w:tcW w:w="4680" w:type="dxa"/>
            <w:shd w:val="clear" w:color="auto" w:fill="auto"/>
            <w:tcMar>
              <w:top w:w="100" w:type="dxa"/>
              <w:left w:w="100" w:type="dxa"/>
              <w:bottom w:w="100" w:type="dxa"/>
              <w:right w:w="100" w:type="dxa"/>
            </w:tcMar>
          </w:tcPr>
          <w:p w14:paraId="1011A277" w14:textId="77777777" w:rsidR="00ED2E8E" w:rsidRDefault="0067614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 credits</w:t>
            </w:r>
          </w:p>
        </w:tc>
      </w:tr>
      <w:tr w:rsidR="00ED2E8E" w14:paraId="074D648D" w14:textId="77777777">
        <w:tc>
          <w:tcPr>
            <w:tcW w:w="4680" w:type="dxa"/>
            <w:shd w:val="clear" w:color="auto" w:fill="auto"/>
            <w:tcMar>
              <w:top w:w="100" w:type="dxa"/>
              <w:left w:w="100" w:type="dxa"/>
              <w:bottom w:w="100" w:type="dxa"/>
              <w:right w:w="100" w:type="dxa"/>
            </w:tcMar>
          </w:tcPr>
          <w:p w14:paraId="7C4C3DA8" w14:textId="77777777" w:rsidR="00ED2E8E" w:rsidRDefault="0067614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English</w:t>
            </w:r>
          </w:p>
        </w:tc>
        <w:tc>
          <w:tcPr>
            <w:tcW w:w="4680" w:type="dxa"/>
            <w:shd w:val="clear" w:color="auto" w:fill="auto"/>
            <w:tcMar>
              <w:top w:w="100" w:type="dxa"/>
              <w:left w:w="100" w:type="dxa"/>
              <w:bottom w:w="100" w:type="dxa"/>
              <w:right w:w="100" w:type="dxa"/>
            </w:tcMar>
          </w:tcPr>
          <w:p w14:paraId="13E65B68" w14:textId="77777777" w:rsidR="00ED2E8E" w:rsidRDefault="0067614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 credits</w:t>
            </w:r>
          </w:p>
        </w:tc>
      </w:tr>
      <w:tr w:rsidR="00ED2E8E" w14:paraId="5AECE624" w14:textId="77777777">
        <w:tc>
          <w:tcPr>
            <w:tcW w:w="4680" w:type="dxa"/>
            <w:shd w:val="clear" w:color="auto" w:fill="auto"/>
            <w:tcMar>
              <w:top w:w="100" w:type="dxa"/>
              <w:left w:w="100" w:type="dxa"/>
              <w:bottom w:w="100" w:type="dxa"/>
              <w:right w:w="100" w:type="dxa"/>
            </w:tcMar>
          </w:tcPr>
          <w:p w14:paraId="3F171870" w14:textId="77777777" w:rsidR="00ED2E8E" w:rsidRDefault="0067614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Math</w:t>
            </w:r>
          </w:p>
        </w:tc>
        <w:tc>
          <w:tcPr>
            <w:tcW w:w="4680" w:type="dxa"/>
            <w:shd w:val="clear" w:color="auto" w:fill="auto"/>
            <w:tcMar>
              <w:top w:w="100" w:type="dxa"/>
              <w:left w:w="100" w:type="dxa"/>
              <w:bottom w:w="100" w:type="dxa"/>
              <w:right w:w="100" w:type="dxa"/>
            </w:tcMar>
          </w:tcPr>
          <w:p w14:paraId="741168C3" w14:textId="77777777" w:rsidR="00ED2E8E" w:rsidRDefault="0067614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 credits - Financial Literacy is mandatory</w:t>
            </w:r>
          </w:p>
        </w:tc>
      </w:tr>
      <w:tr w:rsidR="00ED2E8E" w14:paraId="05AB6007" w14:textId="77777777">
        <w:tc>
          <w:tcPr>
            <w:tcW w:w="4680" w:type="dxa"/>
            <w:shd w:val="clear" w:color="auto" w:fill="auto"/>
            <w:tcMar>
              <w:top w:w="100" w:type="dxa"/>
              <w:left w:w="100" w:type="dxa"/>
              <w:bottom w:w="100" w:type="dxa"/>
              <w:right w:w="100" w:type="dxa"/>
            </w:tcMar>
          </w:tcPr>
          <w:p w14:paraId="4D45E318" w14:textId="77777777" w:rsidR="00ED2E8E" w:rsidRDefault="0067614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History</w:t>
            </w:r>
          </w:p>
        </w:tc>
        <w:tc>
          <w:tcPr>
            <w:tcW w:w="4680" w:type="dxa"/>
            <w:shd w:val="clear" w:color="auto" w:fill="auto"/>
            <w:tcMar>
              <w:top w:w="100" w:type="dxa"/>
              <w:left w:w="100" w:type="dxa"/>
              <w:bottom w:w="100" w:type="dxa"/>
              <w:right w:w="100" w:type="dxa"/>
            </w:tcMar>
          </w:tcPr>
          <w:p w14:paraId="0D25FEC4" w14:textId="77777777" w:rsidR="00ED2E8E" w:rsidRDefault="0067614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 ½ credits - Government is mandatory</w:t>
            </w:r>
          </w:p>
        </w:tc>
      </w:tr>
      <w:tr w:rsidR="00ED2E8E" w14:paraId="526E9ADE" w14:textId="77777777">
        <w:tc>
          <w:tcPr>
            <w:tcW w:w="4680" w:type="dxa"/>
            <w:shd w:val="clear" w:color="auto" w:fill="auto"/>
            <w:tcMar>
              <w:top w:w="100" w:type="dxa"/>
              <w:left w:w="100" w:type="dxa"/>
              <w:bottom w:w="100" w:type="dxa"/>
              <w:right w:w="100" w:type="dxa"/>
            </w:tcMar>
          </w:tcPr>
          <w:p w14:paraId="1A8F9036" w14:textId="77777777" w:rsidR="00ED2E8E" w:rsidRDefault="0067614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Science</w:t>
            </w:r>
          </w:p>
        </w:tc>
        <w:tc>
          <w:tcPr>
            <w:tcW w:w="4680" w:type="dxa"/>
            <w:shd w:val="clear" w:color="auto" w:fill="auto"/>
            <w:tcMar>
              <w:top w:w="100" w:type="dxa"/>
              <w:left w:w="100" w:type="dxa"/>
              <w:bottom w:w="100" w:type="dxa"/>
              <w:right w:w="100" w:type="dxa"/>
            </w:tcMar>
          </w:tcPr>
          <w:p w14:paraId="109C2CC7" w14:textId="77777777" w:rsidR="00ED2E8E" w:rsidRDefault="0067614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 credits</w:t>
            </w:r>
          </w:p>
        </w:tc>
      </w:tr>
      <w:tr w:rsidR="00ED2E8E" w14:paraId="49F3A060" w14:textId="77777777">
        <w:tc>
          <w:tcPr>
            <w:tcW w:w="4680" w:type="dxa"/>
            <w:shd w:val="clear" w:color="auto" w:fill="auto"/>
            <w:tcMar>
              <w:top w:w="100" w:type="dxa"/>
              <w:left w:w="100" w:type="dxa"/>
              <w:bottom w:w="100" w:type="dxa"/>
              <w:right w:w="100" w:type="dxa"/>
            </w:tcMar>
          </w:tcPr>
          <w:p w14:paraId="783828E9" w14:textId="77777777" w:rsidR="00ED2E8E" w:rsidRDefault="0067614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Physical Education</w:t>
            </w:r>
          </w:p>
        </w:tc>
        <w:tc>
          <w:tcPr>
            <w:tcW w:w="4680" w:type="dxa"/>
            <w:shd w:val="clear" w:color="auto" w:fill="auto"/>
            <w:tcMar>
              <w:top w:w="100" w:type="dxa"/>
              <w:left w:w="100" w:type="dxa"/>
              <w:bottom w:w="100" w:type="dxa"/>
              <w:right w:w="100" w:type="dxa"/>
            </w:tcMar>
          </w:tcPr>
          <w:p w14:paraId="1D8672ED" w14:textId="77777777" w:rsidR="00ED2E8E" w:rsidRDefault="0067614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credit</w:t>
            </w:r>
          </w:p>
        </w:tc>
      </w:tr>
      <w:tr w:rsidR="00ED2E8E" w14:paraId="798E3839" w14:textId="77777777">
        <w:tc>
          <w:tcPr>
            <w:tcW w:w="4680" w:type="dxa"/>
            <w:shd w:val="clear" w:color="auto" w:fill="auto"/>
            <w:tcMar>
              <w:top w:w="100" w:type="dxa"/>
              <w:left w:w="100" w:type="dxa"/>
              <w:bottom w:w="100" w:type="dxa"/>
              <w:right w:w="100" w:type="dxa"/>
            </w:tcMar>
          </w:tcPr>
          <w:p w14:paraId="225C5825" w14:textId="77777777" w:rsidR="00ED2E8E" w:rsidRDefault="0067614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Practical/Performing Arts</w:t>
            </w:r>
          </w:p>
        </w:tc>
        <w:tc>
          <w:tcPr>
            <w:tcW w:w="4680" w:type="dxa"/>
            <w:shd w:val="clear" w:color="auto" w:fill="auto"/>
            <w:tcMar>
              <w:top w:w="100" w:type="dxa"/>
              <w:left w:w="100" w:type="dxa"/>
              <w:bottom w:w="100" w:type="dxa"/>
              <w:right w:w="100" w:type="dxa"/>
            </w:tcMar>
          </w:tcPr>
          <w:p w14:paraId="4BAE520A" w14:textId="77777777" w:rsidR="00ED2E8E" w:rsidRDefault="0067614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credit</w:t>
            </w:r>
          </w:p>
        </w:tc>
      </w:tr>
      <w:tr w:rsidR="00ED2E8E" w14:paraId="3BFB1D00" w14:textId="77777777">
        <w:tc>
          <w:tcPr>
            <w:tcW w:w="4680" w:type="dxa"/>
            <w:shd w:val="clear" w:color="auto" w:fill="auto"/>
            <w:tcMar>
              <w:top w:w="100" w:type="dxa"/>
              <w:left w:w="100" w:type="dxa"/>
              <w:bottom w:w="100" w:type="dxa"/>
              <w:right w:w="100" w:type="dxa"/>
            </w:tcMar>
          </w:tcPr>
          <w:p w14:paraId="600FE6CE" w14:textId="77777777" w:rsidR="00ED2E8E" w:rsidRDefault="0067614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Foreign Language</w:t>
            </w:r>
          </w:p>
        </w:tc>
        <w:tc>
          <w:tcPr>
            <w:tcW w:w="4680" w:type="dxa"/>
            <w:shd w:val="clear" w:color="auto" w:fill="auto"/>
            <w:tcMar>
              <w:top w:w="100" w:type="dxa"/>
              <w:left w:w="100" w:type="dxa"/>
              <w:bottom w:w="100" w:type="dxa"/>
              <w:right w:w="100" w:type="dxa"/>
            </w:tcMar>
          </w:tcPr>
          <w:p w14:paraId="5D164FAA" w14:textId="77777777" w:rsidR="00ED2E8E" w:rsidRDefault="0067614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credit</w:t>
            </w:r>
          </w:p>
        </w:tc>
      </w:tr>
      <w:tr w:rsidR="00ED2E8E" w14:paraId="15789138" w14:textId="77777777">
        <w:tc>
          <w:tcPr>
            <w:tcW w:w="4680" w:type="dxa"/>
            <w:shd w:val="clear" w:color="auto" w:fill="auto"/>
            <w:tcMar>
              <w:top w:w="100" w:type="dxa"/>
              <w:left w:w="100" w:type="dxa"/>
              <w:bottom w:w="100" w:type="dxa"/>
              <w:right w:w="100" w:type="dxa"/>
            </w:tcMar>
          </w:tcPr>
          <w:p w14:paraId="2B946696" w14:textId="77777777" w:rsidR="00ED2E8E" w:rsidRDefault="0067614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Elective Credits</w:t>
            </w:r>
          </w:p>
        </w:tc>
        <w:tc>
          <w:tcPr>
            <w:tcW w:w="4680" w:type="dxa"/>
            <w:shd w:val="clear" w:color="auto" w:fill="auto"/>
            <w:tcMar>
              <w:top w:w="100" w:type="dxa"/>
              <w:left w:w="100" w:type="dxa"/>
              <w:bottom w:w="100" w:type="dxa"/>
              <w:right w:w="100" w:type="dxa"/>
            </w:tcMar>
          </w:tcPr>
          <w:p w14:paraId="77305D4F" w14:textId="77777777" w:rsidR="00ED2E8E" w:rsidRDefault="0067614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 ½ credits</w:t>
            </w:r>
          </w:p>
        </w:tc>
      </w:tr>
      <w:tr w:rsidR="00ED2E8E" w14:paraId="05B2D544" w14:textId="77777777">
        <w:tc>
          <w:tcPr>
            <w:tcW w:w="4680" w:type="dxa"/>
            <w:shd w:val="clear" w:color="auto" w:fill="auto"/>
            <w:tcMar>
              <w:top w:w="100" w:type="dxa"/>
              <w:left w:w="100" w:type="dxa"/>
              <w:bottom w:w="100" w:type="dxa"/>
              <w:right w:w="100" w:type="dxa"/>
            </w:tcMar>
          </w:tcPr>
          <w:p w14:paraId="4D67CC03" w14:textId="77777777" w:rsidR="00ED2E8E" w:rsidRDefault="0067614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4680" w:type="dxa"/>
            <w:shd w:val="clear" w:color="auto" w:fill="auto"/>
            <w:tcMar>
              <w:top w:w="100" w:type="dxa"/>
              <w:left w:w="100" w:type="dxa"/>
              <w:bottom w:w="100" w:type="dxa"/>
              <w:right w:w="100" w:type="dxa"/>
            </w:tcMar>
          </w:tcPr>
          <w:p w14:paraId="220A718C" w14:textId="77777777" w:rsidR="00ED2E8E" w:rsidRDefault="0067614D">
            <w:pPr>
              <w:widowControl w:val="0"/>
              <w:spacing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24 Credits</w:t>
            </w:r>
          </w:p>
        </w:tc>
      </w:tr>
    </w:tbl>
    <w:p w14:paraId="38AC372B" w14:textId="77777777" w:rsidR="00ED2E8E" w:rsidRDefault="00ED2E8E"/>
    <w:p w14:paraId="41CD3F91" w14:textId="77777777" w:rsidR="00ED2E8E" w:rsidRDefault="00ED2E8E"/>
    <w:p w14:paraId="7A0C7A6F" w14:textId="77777777" w:rsidR="00ED2E8E" w:rsidRDefault="00ED2E8E"/>
    <w:p w14:paraId="4BC1EF95" w14:textId="77777777" w:rsidR="00ED2E8E" w:rsidRDefault="00ED2E8E"/>
    <w:p w14:paraId="6A10F953" w14:textId="77777777" w:rsidR="00ED2E8E" w:rsidRDefault="00ED2E8E"/>
    <w:p w14:paraId="2839C8F5" w14:textId="77777777" w:rsidR="00ED2E8E" w:rsidRDefault="00ED2E8E"/>
    <w:p w14:paraId="4BDF36BF" w14:textId="77777777" w:rsidR="00ED2E8E" w:rsidRDefault="00ED2E8E"/>
    <w:p w14:paraId="4D440BC3" w14:textId="77777777" w:rsidR="00ED2E8E" w:rsidRDefault="00ED2E8E"/>
    <w:p w14:paraId="46841187" w14:textId="77777777" w:rsidR="00ED2E8E" w:rsidRDefault="00ED2E8E"/>
    <w:p w14:paraId="53A15224" w14:textId="77777777" w:rsidR="00ED2E8E" w:rsidRDefault="00ED2E8E"/>
    <w:p w14:paraId="6ED910B5" w14:textId="77777777" w:rsidR="00ED2E8E" w:rsidRDefault="00ED2E8E"/>
    <w:p w14:paraId="1862E399" w14:textId="77777777" w:rsidR="00ED2E8E" w:rsidRDefault="00ED2E8E"/>
    <w:p w14:paraId="24C2112B" w14:textId="77777777" w:rsidR="00ED2E8E" w:rsidRDefault="00ED2E8E"/>
    <w:p w14:paraId="44195505" w14:textId="77777777" w:rsidR="00ED2E8E" w:rsidRDefault="00ED2E8E"/>
    <w:p w14:paraId="1ADF75B6" w14:textId="77777777" w:rsidR="00ED2E8E" w:rsidRDefault="0067614D">
      <w:pPr>
        <w:rPr>
          <w:b/>
        </w:rPr>
      </w:pPr>
      <w:r>
        <w:rPr>
          <w:b/>
        </w:rPr>
        <w:lastRenderedPageBreak/>
        <w:t xml:space="preserve">DISTRICT </w:t>
      </w:r>
    </w:p>
    <w:p w14:paraId="09B3993E" w14:textId="77777777" w:rsidR="00ED2E8E" w:rsidRDefault="00ED2E8E">
      <w:pPr>
        <w:rPr>
          <w:b/>
        </w:rPr>
      </w:pPr>
    </w:p>
    <w:p w14:paraId="4A0A95FF" w14:textId="77777777" w:rsidR="00ED2E8E" w:rsidRDefault="0067614D">
      <w:pPr>
        <w:rPr>
          <w:b/>
        </w:rPr>
      </w:pPr>
      <w:r>
        <w:rPr>
          <w:b/>
        </w:rPr>
        <w:t>POLICY NO. 503.2</w:t>
      </w:r>
    </w:p>
    <w:p w14:paraId="13293380" w14:textId="77777777" w:rsidR="00ED2E8E" w:rsidRDefault="00ED2E8E">
      <w:pPr>
        <w:rPr>
          <w:b/>
        </w:rPr>
      </w:pPr>
    </w:p>
    <w:p w14:paraId="2EA98380" w14:textId="77777777" w:rsidR="00ED2E8E" w:rsidRDefault="0067614D">
      <w:pPr>
        <w:rPr>
          <w:b/>
        </w:rPr>
      </w:pPr>
      <w:r>
        <w:rPr>
          <w:b/>
        </w:rPr>
        <w:t>EDUCATION</w:t>
      </w:r>
    </w:p>
    <w:p w14:paraId="3826A2B6" w14:textId="77777777" w:rsidR="00ED2E8E" w:rsidRDefault="00ED2E8E"/>
    <w:p w14:paraId="3D3CF875" w14:textId="77777777" w:rsidR="00ED2E8E" w:rsidRDefault="0067614D">
      <w:pPr>
        <w:rPr>
          <w:b/>
        </w:rPr>
      </w:pPr>
      <w:r>
        <w:rPr>
          <w:b/>
        </w:rPr>
        <w:t>GRADING SCALE</w:t>
      </w:r>
    </w:p>
    <w:p w14:paraId="67148043" w14:textId="77777777" w:rsidR="00ED2E8E" w:rsidRDefault="00ED2E8E">
      <w:pPr>
        <w:rPr>
          <w:b/>
        </w:rPr>
      </w:pPr>
    </w:p>
    <w:p w14:paraId="1889696D" w14:textId="77777777" w:rsidR="00ED2E8E" w:rsidRDefault="0067614D">
      <w:r>
        <w:t>Keokuk Christian Academy utilizes the following grading scale.</w:t>
      </w:r>
    </w:p>
    <w:p w14:paraId="6A9E4154" w14:textId="77777777" w:rsidR="00ED2E8E" w:rsidRDefault="00ED2E8E"/>
    <w:tbl>
      <w:tblPr>
        <w:tblStyle w:val="a0"/>
        <w:tblW w:w="7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70"/>
        <w:gridCol w:w="3825"/>
      </w:tblGrid>
      <w:tr w:rsidR="00ED2E8E" w14:paraId="2C887E15" w14:textId="77777777">
        <w:tc>
          <w:tcPr>
            <w:tcW w:w="3570" w:type="dxa"/>
            <w:shd w:val="clear" w:color="auto" w:fill="auto"/>
            <w:tcMar>
              <w:top w:w="100" w:type="dxa"/>
              <w:left w:w="100" w:type="dxa"/>
              <w:bottom w:w="100" w:type="dxa"/>
              <w:right w:w="100" w:type="dxa"/>
            </w:tcMar>
          </w:tcPr>
          <w:p w14:paraId="543D1F56" w14:textId="77777777" w:rsidR="00ED2E8E" w:rsidRDefault="0067614D">
            <w:pPr>
              <w:widowControl w:val="0"/>
              <w:pBdr>
                <w:top w:val="nil"/>
                <w:left w:val="nil"/>
                <w:bottom w:val="nil"/>
                <w:right w:val="nil"/>
                <w:between w:val="nil"/>
              </w:pBdr>
              <w:spacing w:line="240" w:lineRule="auto"/>
              <w:jc w:val="center"/>
            </w:pPr>
            <w:r>
              <w:t>Letter Grade</w:t>
            </w:r>
          </w:p>
        </w:tc>
        <w:tc>
          <w:tcPr>
            <w:tcW w:w="3825" w:type="dxa"/>
            <w:shd w:val="clear" w:color="auto" w:fill="auto"/>
            <w:tcMar>
              <w:top w:w="100" w:type="dxa"/>
              <w:left w:w="100" w:type="dxa"/>
              <w:bottom w:w="100" w:type="dxa"/>
              <w:right w:w="100" w:type="dxa"/>
            </w:tcMar>
          </w:tcPr>
          <w:p w14:paraId="47E80EB1" w14:textId="77777777" w:rsidR="00ED2E8E" w:rsidRDefault="0067614D">
            <w:pPr>
              <w:widowControl w:val="0"/>
              <w:pBdr>
                <w:top w:val="nil"/>
                <w:left w:val="nil"/>
                <w:bottom w:val="nil"/>
                <w:right w:val="nil"/>
                <w:between w:val="nil"/>
              </w:pBdr>
              <w:spacing w:line="240" w:lineRule="auto"/>
              <w:jc w:val="center"/>
            </w:pPr>
            <w:r>
              <w:t>Percentage</w:t>
            </w:r>
          </w:p>
        </w:tc>
      </w:tr>
      <w:tr w:rsidR="00ED2E8E" w14:paraId="3E68DFCC" w14:textId="77777777">
        <w:tc>
          <w:tcPr>
            <w:tcW w:w="3570" w:type="dxa"/>
            <w:shd w:val="clear" w:color="auto" w:fill="auto"/>
            <w:tcMar>
              <w:top w:w="100" w:type="dxa"/>
              <w:left w:w="100" w:type="dxa"/>
              <w:bottom w:w="100" w:type="dxa"/>
              <w:right w:w="100" w:type="dxa"/>
            </w:tcMar>
          </w:tcPr>
          <w:p w14:paraId="0B59C70C" w14:textId="77777777" w:rsidR="00ED2E8E" w:rsidRDefault="0067614D">
            <w:pPr>
              <w:widowControl w:val="0"/>
              <w:pBdr>
                <w:top w:val="nil"/>
                <w:left w:val="nil"/>
                <w:bottom w:val="nil"/>
                <w:right w:val="nil"/>
                <w:between w:val="nil"/>
              </w:pBdr>
              <w:spacing w:line="240" w:lineRule="auto"/>
              <w:jc w:val="center"/>
            </w:pPr>
            <w:r>
              <w:t>A</w:t>
            </w:r>
          </w:p>
        </w:tc>
        <w:tc>
          <w:tcPr>
            <w:tcW w:w="3825" w:type="dxa"/>
            <w:shd w:val="clear" w:color="auto" w:fill="auto"/>
            <w:tcMar>
              <w:top w:w="100" w:type="dxa"/>
              <w:left w:w="100" w:type="dxa"/>
              <w:bottom w:w="100" w:type="dxa"/>
              <w:right w:w="100" w:type="dxa"/>
            </w:tcMar>
          </w:tcPr>
          <w:p w14:paraId="0E35BB8E" w14:textId="77777777" w:rsidR="00ED2E8E" w:rsidRDefault="0067614D">
            <w:pPr>
              <w:widowControl w:val="0"/>
              <w:pBdr>
                <w:top w:val="nil"/>
                <w:left w:val="nil"/>
                <w:bottom w:val="nil"/>
                <w:right w:val="nil"/>
                <w:between w:val="nil"/>
              </w:pBdr>
              <w:spacing w:line="240" w:lineRule="auto"/>
              <w:jc w:val="center"/>
            </w:pPr>
            <w:r>
              <w:t>100-93%</w:t>
            </w:r>
          </w:p>
        </w:tc>
      </w:tr>
      <w:tr w:rsidR="00ED2E8E" w14:paraId="6C6F6222" w14:textId="77777777">
        <w:tc>
          <w:tcPr>
            <w:tcW w:w="3570" w:type="dxa"/>
            <w:shd w:val="clear" w:color="auto" w:fill="auto"/>
            <w:tcMar>
              <w:top w:w="100" w:type="dxa"/>
              <w:left w:w="100" w:type="dxa"/>
              <w:bottom w:w="100" w:type="dxa"/>
              <w:right w:w="100" w:type="dxa"/>
            </w:tcMar>
          </w:tcPr>
          <w:p w14:paraId="585E6B33" w14:textId="77777777" w:rsidR="00ED2E8E" w:rsidRDefault="0067614D">
            <w:pPr>
              <w:widowControl w:val="0"/>
              <w:pBdr>
                <w:top w:val="nil"/>
                <w:left w:val="nil"/>
                <w:bottom w:val="nil"/>
                <w:right w:val="nil"/>
                <w:between w:val="nil"/>
              </w:pBdr>
              <w:spacing w:line="240" w:lineRule="auto"/>
              <w:jc w:val="center"/>
            </w:pPr>
            <w:r>
              <w:t>A-</w:t>
            </w:r>
          </w:p>
        </w:tc>
        <w:tc>
          <w:tcPr>
            <w:tcW w:w="3825" w:type="dxa"/>
            <w:shd w:val="clear" w:color="auto" w:fill="auto"/>
            <w:tcMar>
              <w:top w:w="100" w:type="dxa"/>
              <w:left w:w="100" w:type="dxa"/>
              <w:bottom w:w="100" w:type="dxa"/>
              <w:right w:w="100" w:type="dxa"/>
            </w:tcMar>
          </w:tcPr>
          <w:p w14:paraId="3943786B" w14:textId="77777777" w:rsidR="00ED2E8E" w:rsidRDefault="0067614D">
            <w:pPr>
              <w:widowControl w:val="0"/>
              <w:pBdr>
                <w:top w:val="nil"/>
                <w:left w:val="nil"/>
                <w:bottom w:val="nil"/>
                <w:right w:val="nil"/>
                <w:between w:val="nil"/>
              </w:pBdr>
              <w:spacing w:line="240" w:lineRule="auto"/>
              <w:jc w:val="center"/>
            </w:pPr>
            <w:r>
              <w:t>92-90%</w:t>
            </w:r>
          </w:p>
        </w:tc>
      </w:tr>
      <w:tr w:rsidR="00ED2E8E" w14:paraId="7E79CE63" w14:textId="77777777">
        <w:tc>
          <w:tcPr>
            <w:tcW w:w="3570" w:type="dxa"/>
            <w:shd w:val="clear" w:color="auto" w:fill="auto"/>
            <w:tcMar>
              <w:top w:w="100" w:type="dxa"/>
              <w:left w:w="100" w:type="dxa"/>
              <w:bottom w:w="100" w:type="dxa"/>
              <w:right w:w="100" w:type="dxa"/>
            </w:tcMar>
          </w:tcPr>
          <w:p w14:paraId="08149436" w14:textId="77777777" w:rsidR="00ED2E8E" w:rsidRDefault="0067614D">
            <w:pPr>
              <w:widowControl w:val="0"/>
              <w:pBdr>
                <w:top w:val="nil"/>
                <w:left w:val="nil"/>
                <w:bottom w:val="nil"/>
                <w:right w:val="nil"/>
                <w:between w:val="nil"/>
              </w:pBdr>
              <w:spacing w:line="240" w:lineRule="auto"/>
              <w:jc w:val="center"/>
            </w:pPr>
            <w:r>
              <w:t>B+</w:t>
            </w:r>
          </w:p>
        </w:tc>
        <w:tc>
          <w:tcPr>
            <w:tcW w:w="3825" w:type="dxa"/>
            <w:shd w:val="clear" w:color="auto" w:fill="auto"/>
            <w:tcMar>
              <w:top w:w="100" w:type="dxa"/>
              <w:left w:w="100" w:type="dxa"/>
              <w:bottom w:w="100" w:type="dxa"/>
              <w:right w:w="100" w:type="dxa"/>
            </w:tcMar>
          </w:tcPr>
          <w:p w14:paraId="188697CA" w14:textId="77777777" w:rsidR="00ED2E8E" w:rsidRDefault="0067614D">
            <w:pPr>
              <w:widowControl w:val="0"/>
              <w:pBdr>
                <w:top w:val="nil"/>
                <w:left w:val="nil"/>
                <w:bottom w:val="nil"/>
                <w:right w:val="nil"/>
                <w:between w:val="nil"/>
              </w:pBdr>
              <w:spacing w:line="240" w:lineRule="auto"/>
              <w:jc w:val="center"/>
            </w:pPr>
            <w:r>
              <w:t>89-87%</w:t>
            </w:r>
          </w:p>
        </w:tc>
      </w:tr>
      <w:tr w:rsidR="00ED2E8E" w14:paraId="79A63FF6" w14:textId="77777777">
        <w:tc>
          <w:tcPr>
            <w:tcW w:w="3570" w:type="dxa"/>
            <w:shd w:val="clear" w:color="auto" w:fill="auto"/>
            <w:tcMar>
              <w:top w:w="100" w:type="dxa"/>
              <w:left w:w="100" w:type="dxa"/>
              <w:bottom w:w="100" w:type="dxa"/>
              <w:right w:w="100" w:type="dxa"/>
            </w:tcMar>
          </w:tcPr>
          <w:p w14:paraId="21EF9A09" w14:textId="77777777" w:rsidR="00ED2E8E" w:rsidRDefault="0067614D">
            <w:pPr>
              <w:widowControl w:val="0"/>
              <w:pBdr>
                <w:top w:val="nil"/>
                <w:left w:val="nil"/>
                <w:bottom w:val="nil"/>
                <w:right w:val="nil"/>
                <w:between w:val="nil"/>
              </w:pBdr>
              <w:spacing w:line="240" w:lineRule="auto"/>
              <w:jc w:val="center"/>
            </w:pPr>
            <w:r>
              <w:t>B</w:t>
            </w:r>
          </w:p>
        </w:tc>
        <w:tc>
          <w:tcPr>
            <w:tcW w:w="3825" w:type="dxa"/>
            <w:shd w:val="clear" w:color="auto" w:fill="auto"/>
            <w:tcMar>
              <w:top w:w="100" w:type="dxa"/>
              <w:left w:w="100" w:type="dxa"/>
              <w:bottom w:w="100" w:type="dxa"/>
              <w:right w:w="100" w:type="dxa"/>
            </w:tcMar>
          </w:tcPr>
          <w:p w14:paraId="7FF51EA9" w14:textId="77777777" w:rsidR="00ED2E8E" w:rsidRDefault="0067614D">
            <w:pPr>
              <w:widowControl w:val="0"/>
              <w:pBdr>
                <w:top w:val="nil"/>
                <w:left w:val="nil"/>
                <w:bottom w:val="nil"/>
                <w:right w:val="nil"/>
                <w:between w:val="nil"/>
              </w:pBdr>
              <w:spacing w:line="240" w:lineRule="auto"/>
              <w:jc w:val="center"/>
            </w:pPr>
            <w:r>
              <w:t>86-83%</w:t>
            </w:r>
          </w:p>
        </w:tc>
      </w:tr>
      <w:tr w:rsidR="00ED2E8E" w14:paraId="50E064C5" w14:textId="77777777">
        <w:tc>
          <w:tcPr>
            <w:tcW w:w="3570" w:type="dxa"/>
            <w:shd w:val="clear" w:color="auto" w:fill="auto"/>
            <w:tcMar>
              <w:top w:w="100" w:type="dxa"/>
              <w:left w:w="100" w:type="dxa"/>
              <w:bottom w:w="100" w:type="dxa"/>
              <w:right w:w="100" w:type="dxa"/>
            </w:tcMar>
          </w:tcPr>
          <w:p w14:paraId="79F0C942" w14:textId="77777777" w:rsidR="00ED2E8E" w:rsidRDefault="0067614D">
            <w:pPr>
              <w:widowControl w:val="0"/>
              <w:pBdr>
                <w:top w:val="nil"/>
                <w:left w:val="nil"/>
                <w:bottom w:val="nil"/>
                <w:right w:val="nil"/>
                <w:between w:val="nil"/>
              </w:pBdr>
              <w:spacing w:line="240" w:lineRule="auto"/>
              <w:jc w:val="center"/>
            </w:pPr>
            <w:r>
              <w:t>B-</w:t>
            </w:r>
          </w:p>
        </w:tc>
        <w:tc>
          <w:tcPr>
            <w:tcW w:w="3825" w:type="dxa"/>
            <w:shd w:val="clear" w:color="auto" w:fill="auto"/>
            <w:tcMar>
              <w:top w:w="100" w:type="dxa"/>
              <w:left w:w="100" w:type="dxa"/>
              <w:bottom w:w="100" w:type="dxa"/>
              <w:right w:w="100" w:type="dxa"/>
            </w:tcMar>
          </w:tcPr>
          <w:p w14:paraId="2565E3C9" w14:textId="77777777" w:rsidR="00ED2E8E" w:rsidRDefault="0067614D">
            <w:pPr>
              <w:widowControl w:val="0"/>
              <w:pBdr>
                <w:top w:val="nil"/>
                <w:left w:val="nil"/>
                <w:bottom w:val="nil"/>
                <w:right w:val="nil"/>
                <w:between w:val="nil"/>
              </w:pBdr>
              <w:spacing w:line="240" w:lineRule="auto"/>
              <w:jc w:val="center"/>
            </w:pPr>
            <w:r>
              <w:t>82-80%</w:t>
            </w:r>
          </w:p>
        </w:tc>
      </w:tr>
      <w:tr w:rsidR="00ED2E8E" w14:paraId="5C28ECE3" w14:textId="77777777">
        <w:tc>
          <w:tcPr>
            <w:tcW w:w="3570" w:type="dxa"/>
            <w:shd w:val="clear" w:color="auto" w:fill="auto"/>
            <w:tcMar>
              <w:top w:w="100" w:type="dxa"/>
              <w:left w:w="100" w:type="dxa"/>
              <w:bottom w:w="100" w:type="dxa"/>
              <w:right w:w="100" w:type="dxa"/>
            </w:tcMar>
          </w:tcPr>
          <w:p w14:paraId="4B86AFBC" w14:textId="77777777" w:rsidR="00ED2E8E" w:rsidRDefault="0067614D">
            <w:pPr>
              <w:widowControl w:val="0"/>
              <w:pBdr>
                <w:top w:val="nil"/>
                <w:left w:val="nil"/>
                <w:bottom w:val="nil"/>
                <w:right w:val="nil"/>
                <w:between w:val="nil"/>
              </w:pBdr>
              <w:spacing w:line="240" w:lineRule="auto"/>
              <w:jc w:val="center"/>
            </w:pPr>
            <w:r>
              <w:t>C+</w:t>
            </w:r>
          </w:p>
        </w:tc>
        <w:tc>
          <w:tcPr>
            <w:tcW w:w="3825" w:type="dxa"/>
            <w:shd w:val="clear" w:color="auto" w:fill="auto"/>
            <w:tcMar>
              <w:top w:w="100" w:type="dxa"/>
              <w:left w:w="100" w:type="dxa"/>
              <w:bottom w:w="100" w:type="dxa"/>
              <w:right w:w="100" w:type="dxa"/>
            </w:tcMar>
          </w:tcPr>
          <w:p w14:paraId="091094CB" w14:textId="77777777" w:rsidR="00ED2E8E" w:rsidRDefault="0067614D">
            <w:pPr>
              <w:widowControl w:val="0"/>
              <w:pBdr>
                <w:top w:val="nil"/>
                <w:left w:val="nil"/>
                <w:bottom w:val="nil"/>
                <w:right w:val="nil"/>
                <w:between w:val="nil"/>
              </w:pBdr>
              <w:spacing w:line="240" w:lineRule="auto"/>
              <w:jc w:val="center"/>
            </w:pPr>
            <w:r>
              <w:t>79-77%</w:t>
            </w:r>
          </w:p>
        </w:tc>
      </w:tr>
      <w:tr w:rsidR="00ED2E8E" w14:paraId="31ED9DDF" w14:textId="77777777">
        <w:tc>
          <w:tcPr>
            <w:tcW w:w="3570" w:type="dxa"/>
            <w:shd w:val="clear" w:color="auto" w:fill="auto"/>
            <w:tcMar>
              <w:top w:w="100" w:type="dxa"/>
              <w:left w:w="100" w:type="dxa"/>
              <w:bottom w:w="100" w:type="dxa"/>
              <w:right w:w="100" w:type="dxa"/>
            </w:tcMar>
          </w:tcPr>
          <w:p w14:paraId="2914A2B3" w14:textId="77777777" w:rsidR="00ED2E8E" w:rsidRDefault="0067614D">
            <w:pPr>
              <w:widowControl w:val="0"/>
              <w:pBdr>
                <w:top w:val="nil"/>
                <w:left w:val="nil"/>
                <w:bottom w:val="nil"/>
                <w:right w:val="nil"/>
                <w:between w:val="nil"/>
              </w:pBdr>
              <w:spacing w:line="240" w:lineRule="auto"/>
              <w:jc w:val="center"/>
            </w:pPr>
            <w:r>
              <w:t>C</w:t>
            </w:r>
          </w:p>
        </w:tc>
        <w:tc>
          <w:tcPr>
            <w:tcW w:w="3825" w:type="dxa"/>
            <w:shd w:val="clear" w:color="auto" w:fill="auto"/>
            <w:tcMar>
              <w:top w:w="100" w:type="dxa"/>
              <w:left w:w="100" w:type="dxa"/>
              <w:bottom w:w="100" w:type="dxa"/>
              <w:right w:w="100" w:type="dxa"/>
            </w:tcMar>
          </w:tcPr>
          <w:p w14:paraId="17B26587" w14:textId="77777777" w:rsidR="00ED2E8E" w:rsidRDefault="0067614D">
            <w:pPr>
              <w:widowControl w:val="0"/>
              <w:pBdr>
                <w:top w:val="nil"/>
                <w:left w:val="nil"/>
                <w:bottom w:val="nil"/>
                <w:right w:val="nil"/>
                <w:between w:val="nil"/>
              </w:pBdr>
              <w:spacing w:line="240" w:lineRule="auto"/>
              <w:jc w:val="center"/>
            </w:pPr>
            <w:r>
              <w:t>76-73%</w:t>
            </w:r>
          </w:p>
        </w:tc>
      </w:tr>
      <w:tr w:rsidR="00ED2E8E" w14:paraId="62815CBC" w14:textId="77777777">
        <w:tc>
          <w:tcPr>
            <w:tcW w:w="3570" w:type="dxa"/>
            <w:shd w:val="clear" w:color="auto" w:fill="auto"/>
            <w:tcMar>
              <w:top w:w="100" w:type="dxa"/>
              <w:left w:w="100" w:type="dxa"/>
              <w:bottom w:w="100" w:type="dxa"/>
              <w:right w:w="100" w:type="dxa"/>
            </w:tcMar>
          </w:tcPr>
          <w:p w14:paraId="03CE45D6" w14:textId="77777777" w:rsidR="00ED2E8E" w:rsidRDefault="0067614D">
            <w:pPr>
              <w:widowControl w:val="0"/>
              <w:pBdr>
                <w:top w:val="nil"/>
                <w:left w:val="nil"/>
                <w:bottom w:val="nil"/>
                <w:right w:val="nil"/>
                <w:between w:val="nil"/>
              </w:pBdr>
              <w:spacing w:line="240" w:lineRule="auto"/>
              <w:jc w:val="center"/>
            </w:pPr>
            <w:r>
              <w:t>C-</w:t>
            </w:r>
          </w:p>
        </w:tc>
        <w:tc>
          <w:tcPr>
            <w:tcW w:w="3825" w:type="dxa"/>
            <w:shd w:val="clear" w:color="auto" w:fill="auto"/>
            <w:tcMar>
              <w:top w:w="100" w:type="dxa"/>
              <w:left w:w="100" w:type="dxa"/>
              <w:bottom w:w="100" w:type="dxa"/>
              <w:right w:w="100" w:type="dxa"/>
            </w:tcMar>
          </w:tcPr>
          <w:p w14:paraId="1B59E3B5" w14:textId="77777777" w:rsidR="00ED2E8E" w:rsidRDefault="0067614D">
            <w:pPr>
              <w:widowControl w:val="0"/>
              <w:pBdr>
                <w:top w:val="nil"/>
                <w:left w:val="nil"/>
                <w:bottom w:val="nil"/>
                <w:right w:val="nil"/>
                <w:between w:val="nil"/>
              </w:pBdr>
              <w:spacing w:line="240" w:lineRule="auto"/>
              <w:jc w:val="center"/>
            </w:pPr>
            <w:r>
              <w:t>72-70%</w:t>
            </w:r>
          </w:p>
        </w:tc>
      </w:tr>
      <w:tr w:rsidR="00ED2E8E" w14:paraId="65F428D5" w14:textId="77777777">
        <w:tc>
          <w:tcPr>
            <w:tcW w:w="3570" w:type="dxa"/>
            <w:shd w:val="clear" w:color="auto" w:fill="auto"/>
            <w:tcMar>
              <w:top w:w="100" w:type="dxa"/>
              <w:left w:w="100" w:type="dxa"/>
              <w:bottom w:w="100" w:type="dxa"/>
              <w:right w:w="100" w:type="dxa"/>
            </w:tcMar>
          </w:tcPr>
          <w:p w14:paraId="17CF8B2A" w14:textId="77777777" w:rsidR="00ED2E8E" w:rsidRDefault="0067614D">
            <w:pPr>
              <w:widowControl w:val="0"/>
              <w:pBdr>
                <w:top w:val="nil"/>
                <w:left w:val="nil"/>
                <w:bottom w:val="nil"/>
                <w:right w:val="nil"/>
                <w:between w:val="nil"/>
              </w:pBdr>
              <w:spacing w:line="240" w:lineRule="auto"/>
              <w:jc w:val="center"/>
            </w:pPr>
            <w:r>
              <w:t>D+</w:t>
            </w:r>
          </w:p>
        </w:tc>
        <w:tc>
          <w:tcPr>
            <w:tcW w:w="3825" w:type="dxa"/>
            <w:shd w:val="clear" w:color="auto" w:fill="auto"/>
            <w:tcMar>
              <w:top w:w="100" w:type="dxa"/>
              <w:left w:w="100" w:type="dxa"/>
              <w:bottom w:w="100" w:type="dxa"/>
              <w:right w:w="100" w:type="dxa"/>
            </w:tcMar>
          </w:tcPr>
          <w:p w14:paraId="101A8F32" w14:textId="77777777" w:rsidR="00ED2E8E" w:rsidRDefault="0067614D">
            <w:pPr>
              <w:widowControl w:val="0"/>
              <w:pBdr>
                <w:top w:val="nil"/>
                <w:left w:val="nil"/>
                <w:bottom w:val="nil"/>
                <w:right w:val="nil"/>
                <w:between w:val="nil"/>
              </w:pBdr>
              <w:spacing w:line="240" w:lineRule="auto"/>
              <w:jc w:val="center"/>
            </w:pPr>
            <w:r>
              <w:t>69-67%</w:t>
            </w:r>
          </w:p>
        </w:tc>
      </w:tr>
      <w:tr w:rsidR="00ED2E8E" w14:paraId="2C6F9E29" w14:textId="77777777">
        <w:tc>
          <w:tcPr>
            <w:tcW w:w="3570" w:type="dxa"/>
            <w:shd w:val="clear" w:color="auto" w:fill="auto"/>
            <w:tcMar>
              <w:top w:w="100" w:type="dxa"/>
              <w:left w:w="100" w:type="dxa"/>
              <w:bottom w:w="100" w:type="dxa"/>
              <w:right w:w="100" w:type="dxa"/>
            </w:tcMar>
          </w:tcPr>
          <w:p w14:paraId="62CF7202" w14:textId="77777777" w:rsidR="00ED2E8E" w:rsidRDefault="0067614D">
            <w:pPr>
              <w:widowControl w:val="0"/>
              <w:pBdr>
                <w:top w:val="nil"/>
                <w:left w:val="nil"/>
                <w:bottom w:val="nil"/>
                <w:right w:val="nil"/>
                <w:between w:val="nil"/>
              </w:pBdr>
              <w:spacing w:line="240" w:lineRule="auto"/>
              <w:jc w:val="center"/>
            </w:pPr>
            <w:r>
              <w:t>D</w:t>
            </w:r>
          </w:p>
        </w:tc>
        <w:tc>
          <w:tcPr>
            <w:tcW w:w="3825" w:type="dxa"/>
            <w:shd w:val="clear" w:color="auto" w:fill="auto"/>
            <w:tcMar>
              <w:top w:w="100" w:type="dxa"/>
              <w:left w:w="100" w:type="dxa"/>
              <w:bottom w:w="100" w:type="dxa"/>
              <w:right w:w="100" w:type="dxa"/>
            </w:tcMar>
          </w:tcPr>
          <w:p w14:paraId="4B558F84" w14:textId="77777777" w:rsidR="00ED2E8E" w:rsidRDefault="0067614D">
            <w:pPr>
              <w:widowControl w:val="0"/>
              <w:pBdr>
                <w:top w:val="nil"/>
                <w:left w:val="nil"/>
                <w:bottom w:val="nil"/>
                <w:right w:val="nil"/>
                <w:between w:val="nil"/>
              </w:pBdr>
              <w:spacing w:line="240" w:lineRule="auto"/>
              <w:jc w:val="center"/>
            </w:pPr>
            <w:r>
              <w:t>66-63%</w:t>
            </w:r>
          </w:p>
        </w:tc>
      </w:tr>
      <w:tr w:rsidR="00ED2E8E" w14:paraId="242DE4EA" w14:textId="77777777">
        <w:tc>
          <w:tcPr>
            <w:tcW w:w="3570" w:type="dxa"/>
            <w:shd w:val="clear" w:color="auto" w:fill="auto"/>
            <w:tcMar>
              <w:top w:w="100" w:type="dxa"/>
              <w:left w:w="100" w:type="dxa"/>
              <w:bottom w:w="100" w:type="dxa"/>
              <w:right w:w="100" w:type="dxa"/>
            </w:tcMar>
          </w:tcPr>
          <w:p w14:paraId="51135140" w14:textId="77777777" w:rsidR="00ED2E8E" w:rsidRDefault="0067614D">
            <w:pPr>
              <w:widowControl w:val="0"/>
              <w:pBdr>
                <w:top w:val="nil"/>
                <w:left w:val="nil"/>
                <w:bottom w:val="nil"/>
                <w:right w:val="nil"/>
                <w:between w:val="nil"/>
              </w:pBdr>
              <w:spacing w:line="240" w:lineRule="auto"/>
              <w:jc w:val="center"/>
            </w:pPr>
            <w:r>
              <w:t>D-</w:t>
            </w:r>
          </w:p>
        </w:tc>
        <w:tc>
          <w:tcPr>
            <w:tcW w:w="3825" w:type="dxa"/>
            <w:shd w:val="clear" w:color="auto" w:fill="auto"/>
            <w:tcMar>
              <w:top w:w="100" w:type="dxa"/>
              <w:left w:w="100" w:type="dxa"/>
              <w:bottom w:w="100" w:type="dxa"/>
              <w:right w:w="100" w:type="dxa"/>
            </w:tcMar>
          </w:tcPr>
          <w:p w14:paraId="6D20F397" w14:textId="77777777" w:rsidR="00ED2E8E" w:rsidRDefault="0067614D">
            <w:pPr>
              <w:widowControl w:val="0"/>
              <w:pBdr>
                <w:top w:val="nil"/>
                <w:left w:val="nil"/>
                <w:bottom w:val="nil"/>
                <w:right w:val="nil"/>
                <w:between w:val="nil"/>
              </w:pBdr>
              <w:spacing w:line="240" w:lineRule="auto"/>
              <w:jc w:val="center"/>
            </w:pPr>
            <w:r>
              <w:t>62-60%</w:t>
            </w:r>
          </w:p>
        </w:tc>
      </w:tr>
      <w:tr w:rsidR="00ED2E8E" w14:paraId="447CBD45" w14:textId="77777777">
        <w:tc>
          <w:tcPr>
            <w:tcW w:w="3570" w:type="dxa"/>
            <w:shd w:val="clear" w:color="auto" w:fill="auto"/>
            <w:tcMar>
              <w:top w:w="100" w:type="dxa"/>
              <w:left w:w="100" w:type="dxa"/>
              <w:bottom w:w="100" w:type="dxa"/>
              <w:right w:w="100" w:type="dxa"/>
            </w:tcMar>
          </w:tcPr>
          <w:p w14:paraId="0FB39EA2" w14:textId="77777777" w:rsidR="00ED2E8E" w:rsidRDefault="0067614D">
            <w:pPr>
              <w:widowControl w:val="0"/>
              <w:pBdr>
                <w:top w:val="nil"/>
                <w:left w:val="nil"/>
                <w:bottom w:val="nil"/>
                <w:right w:val="nil"/>
                <w:between w:val="nil"/>
              </w:pBdr>
              <w:spacing w:line="240" w:lineRule="auto"/>
              <w:jc w:val="center"/>
            </w:pPr>
            <w:r>
              <w:t>F</w:t>
            </w:r>
          </w:p>
        </w:tc>
        <w:tc>
          <w:tcPr>
            <w:tcW w:w="3825" w:type="dxa"/>
            <w:shd w:val="clear" w:color="auto" w:fill="auto"/>
            <w:tcMar>
              <w:top w:w="100" w:type="dxa"/>
              <w:left w:w="100" w:type="dxa"/>
              <w:bottom w:w="100" w:type="dxa"/>
              <w:right w:w="100" w:type="dxa"/>
            </w:tcMar>
          </w:tcPr>
          <w:p w14:paraId="78D9541C" w14:textId="77777777" w:rsidR="00ED2E8E" w:rsidRDefault="0067614D">
            <w:pPr>
              <w:widowControl w:val="0"/>
              <w:pBdr>
                <w:top w:val="nil"/>
                <w:left w:val="nil"/>
                <w:bottom w:val="nil"/>
                <w:right w:val="nil"/>
                <w:between w:val="nil"/>
              </w:pBdr>
              <w:spacing w:line="240" w:lineRule="auto"/>
              <w:jc w:val="center"/>
            </w:pPr>
            <w:r>
              <w:t>59% or below</w:t>
            </w:r>
          </w:p>
        </w:tc>
      </w:tr>
    </w:tbl>
    <w:p w14:paraId="0075C6BA" w14:textId="77777777" w:rsidR="00ED2E8E" w:rsidRDefault="00ED2E8E"/>
    <w:p w14:paraId="41558C10" w14:textId="77777777" w:rsidR="00ED2E8E" w:rsidRDefault="00ED2E8E"/>
    <w:p w14:paraId="09EB0806" w14:textId="77777777" w:rsidR="00ED2E8E" w:rsidRDefault="00ED2E8E"/>
    <w:p w14:paraId="189F94B1" w14:textId="77777777" w:rsidR="00ED2E8E" w:rsidRDefault="00ED2E8E"/>
    <w:p w14:paraId="3D17FADB" w14:textId="77777777" w:rsidR="00ED2E8E" w:rsidRDefault="00ED2E8E"/>
    <w:p w14:paraId="5BFF7202" w14:textId="77777777" w:rsidR="00ED2E8E" w:rsidRDefault="00ED2E8E"/>
    <w:p w14:paraId="71C59762" w14:textId="77777777" w:rsidR="00ED2E8E" w:rsidRDefault="00ED2E8E"/>
    <w:p w14:paraId="444D7094" w14:textId="77777777" w:rsidR="00ED2E8E" w:rsidRDefault="00ED2E8E"/>
    <w:p w14:paraId="69E4BFD8" w14:textId="77777777" w:rsidR="00ED2E8E" w:rsidRDefault="00ED2E8E"/>
    <w:p w14:paraId="07A0B8C2" w14:textId="77777777" w:rsidR="00ED2E8E" w:rsidRDefault="00ED2E8E"/>
    <w:p w14:paraId="3BDCA48C" w14:textId="77777777" w:rsidR="00ED2E8E" w:rsidRDefault="00ED2E8E"/>
    <w:p w14:paraId="1AA15FEF" w14:textId="77777777" w:rsidR="00ED2E8E" w:rsidRDefault="00ED2E8E"/>
    <w:p w14:paraId="3BEA1BD5" w14:textId="77777777" w:rsidR="00ED2E8E" w:rsidRDefault="00ED2E8E"/>
    <w:p w14:paraId="1F3A8336" w14:textId="77777777" w:rsidR="00ED2E8E" w:rsidRDefault="0067614D">
      <w:pPr>
        <w:rPr>
          <w:b/>
        </w:rPr>
      </w:pPr>
      <w:r>
        <w:rPr>
          <w:b/>
        </w:rPr>
        <w:lastRenderedPageBreak/>
        <w:t xml:space="preserve">DISTRICT </w:t>
      </w:r>
    </w:p>
    <w:p w14:paraId="22C87760" w14:textId="77777777" w:rsidR="00ED2E8E" w:rsidRDefault="00ED2E8E">
      <w:pPr>
        <w:rPr>
          <w:b/>
        </w:rPr>
      </w:pPr>
    </w:p>
    <w:p w14:paraId="7F985FA9" w14:textId="77777777" w:rsidR="00ED2E8E" w:rsidRDefault="0067614D">
      <w:pPr>
        <w:rPr>
          <w:b/>
        </w:rPr>
      </w:pPr>
      <w:r>
        <w:rPr>
          <w:b/>
        </w:rPr>
        <w:t xml:space="preserve">POLICY NO. 504 </w:t>
      </w:r>
    </w:p>
    <w:p w14:paraId="139AC2AB" w14:textId="77777777" w:rsidR="00ED2E8E" w:rsidRDefault="00ED2E8E">
      <w:pPr>
        <w:rPr>
          <w:b/>
        </w:rPr>
      </w:pPr>
    </w:p>
    <w:p w14:paraId="332ADFBB" w14:textId="77777777" w:rsidR="00ED2E8E" w:rsidRDefault="0067614D">
      <w:pPr>
        <w:rPr>
          <w:b/>
        </w:rPr>
      </w:pPr>
      <w:r>
        <w:rPr>
          <w:b/>
        </w:rPr>
        <w:t>EDUCATION</w:t>
      </w:r>
    </w:p>
    <w:p w14:paraId="0ED5D8F6" w14:textId="77777777" w:rsidR="00ED2E8E" w:rsidRDefault="00ED2E8E"/>
    <w:p w14:paraId="3CF1088B" w14:textId="77777777" w:rsidR="00ED2E8E" w:rsidRDefault="0067614D">
      <w:pPr>
        <w:rPr>
          <w:b/>
        </w:rPr>
      </w:pPr>
      <w:r>
        <w:rPr>
          <w:b/>
        </w:rPr>
        <w:t>DUAL ENROLLMENT</w:t>
      </w:r>
    </w:p>
    <w:p w14:paraId="05E198A9" w14:textId="77777777" w:rsidR="00ED2E8E" w:rsidRDefault="00ED2E8E">
      <w:pPr>
        <w:rPr>
          <w:b/>
        </w:rPr>
      </w:pPr>
    </w:p>
    <w:p w14:paraId="3AAA4EE8" w14:textId="77777777" w:rsidR="00ED2E8E" w:rsidRDefault="0067614D">
      <w:r>
        <w:t xml:space="preserve">Keokuk Christian Academy students have the option to dual enroll with their residential district for co-curricular and extra-curricular activities.  Participation and class plans must be pre-approved by the administrator.  Students must apply for dual enrollment in the fall of each school year. </w:t>
      </w:r>
    </w:p>
    <w:p w14:paraId="32A1E702" w14:textId="77777777" w:rsidR="00ED2E8E" w:rsidRDefault="00ED2E8E"/>
    <w:p w14:paraId="08281192" w14:textId="77777777" w:rsidR="00ED2E8E" w:rsidRDefault="0067614D">
      <w:r>
        <w:t>Keokuk Christian Academy will work with parents and students to facilitate dual credit work with Southeastern Community College, Carl Sandberg College and other institutions of higher education approved by the administration.</w:t>
      </w:r>
    </w:p>
    <w:p w14:paraId="0436B95A" w14:textId="77777777" w:rsidR="00ED2E8E" w:rsidRDefault="00ED2E8E"/>
    <w:p w14:paraId="427164B9" w14:textId="77777777" w:rsidR="00ED2E8E" w:rsidRDefault="0067614D">
      <w:pPr>
        <w:numPr>
          <w:ilvl w:val="0"/>
          <w:numId w:val="1"/>
        </w:numPr>
      </w:pPr>
      <w:r>
        <w:t>Courses must be pre-approved by the administrator</w:t>
      </w:r>
    </w:p>
    <w:p w14:paraId="1331DB6F" w14:textId="77777777" w:rsidR="00ED2E8E" w:rsidRDefault="0067614D">
      <w:pPr>
        <w:numPr>
          <w:ilvl w:val="0"/>
          <w:numId w:val="1"/>
        </w:numPr>
      </w:pPr>
      <w:r>
        <w:t>Students are required to provide official documentation of enrollment in an off-campus course or courses</w:t>
      </w:r>
    </w:p>
    <w:p w14:paraId="7ABBFD13" w14:textId="77777777" w:rsidR="00ED2E8E" w:rsidRDefault="0067614D">
      <w:pPr>
        <w:numPr>
          <w:ilvl w:val="0"/>
          <w:numId w:val="1"/>
        </w:numPr>
      </w:pPr>
      <w:r>
        <w:t>Families are responsible for all transportation and financial expenses</w:t>
      </w:r>
    </w:p>
    <w:p w14:paraId="18E8B43F" w14:textId="77777777" w:rsidR="00ED2E8E" w:rsidRDefault="0067614D">
      <w:pPr>
        <w:numPr>
          <w:ilvl w:val="0"/>
          <w:numId w:val="1"/>
        </w:numPr>
      </w:pPr>
      <w:r>
        <w:t>Only 11th and 12th grades students (maintain a cumulative GPA of 2.5 or higher at KCA to be considered in ‘good standing’ to take off-campus courses) will be considered eligible to participate in approved off-campus courses</w:t>
      </w:r>
    </w:p>
    <w:p w14:paraId="32578F8F" w14:textId="77777777" w:rsidR="00ED2E8E" w:rsidRDefault="0067614D">
      <w:pPr>
        <w:numPr>
          <w:ilvl w:val="0"/>
          <w:numId w:val="1"/>
        </w:numPr>
      </w:pPr>
      <w:r>
        <w:t>Students must provide official documentation (final report card, transcript, etc) showing a C or higher to obtain credit toward graduation</w:t>
      </w:r>
    </w:p>
    <w:p w14:paraId="642B1D0A" w14:textId="77777777" w:rsidR="00ED2E8E" w:rsidRDefault="0067614D">
      <w:pPr>
        <w:numPr>
          <w:ilvl w:val="1"/>
          <w:numId w:val="1"/>
        </w:numPr>
      </w:pPr>
      <w:r>
        <w:t>Pass/Fail courses will NOT be accepted for credit</w:t>
      </w:r>
    </w:p>
    <w:p w14:paraId="6505FC65" w14:textId="77777777" w:rsidR="00ED2E8E" w:rsidRDefault="0067614D">
      <w:pPr>
        <w:numPr>
          <w:ilvl w:val="0"/>
          <w:numId w:val="1"/>
        </w:numPr>
      </w:pPr>
      <w:r>
        <w:t>Higher education classes may be weighted when calculating student GPA</w:t>
      </w:r>
    </w:p>
    <w:sectPr w:rsidR="00ED2E8E">
      <w:headerReference w:type="default" r:id="rId7"/>
      <w:footerReference w:type="default" r:id="rId8"/>
      <w:footerReference w:type="first" r:id="rId9"/>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12B81" w14:textId="77777777" w:rsidR="0067614D" w:rsidRDefault="0067614D">
      <w:pPr>
        <w:spacing w:line="240" w:lineRule="auto"/>
      </w:pPr>
      <w:r>
        <w:separator/>
      </w:r>
    </w:p>
  </w:endnote>
  <w:endnote w:type="continuationSeparator" w:id="0">
    <w:p w14:paraId="3E73E092" w14:textId="77777777" w:rsidR="0067614D" w:rsidRDefault="006761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482FD" w14:textId="77777777" w:rsidR="00ED2E8E" w:rsidRDefault="0067614D">
    <w:pPr>
      <w:jc w:val="right"/>
    </w:pP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5264D" w14:textId="77777777" w:rsidR="00ED2E8E" w:rsidRDefault="00ED2E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8D10C" w14:textId="77777777" w:rsidR="0067614D" w:rsidRDefault="0067614D">
      <w:pPr>
        <w:spacing w:line="240" w:lineRule="auto"/>
      </w:pPr>
      <w:r>
        <w:separator/>
      </w:r>
    </w:p>
  </w:footnote>
  <w:footnote w:type="continuationSeparator" w:id="0">
    <w:p w14:paraId="5143F828" w14:textId="77777777" w:rsidR="0067614D" w:rsidRDefault="006761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45597" w14:textId="77777777" w:rsidR="00ED2E8E" w:rsidRDefault="00ED2E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33979"/>
    <w:multiLevelType w:val="multilevel"/>
    <w:tmpl w:val="499C4E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31548B4"/>
    <w:multiLevelType w:val="multilevel"/>
    <w:tmpl w:val="E126F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5232BC7"/>
    <w:multiLevelType w:val="multilevel"/>
    <w:tmpl w:val="751E71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765229695">
    <w:abstractNumId w:val="1"/>
  </w:num>
  <w:num w:numId="2" w16cid:durableId="1604144443">
    <w:abstractNumId w:val="0"/>
  </w:num>
  <w:num w:numId="3" w16cid:durableId="1537044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E8E"/>
    <w:rsid w:val="0067614D"/>
    <w:rsid w:val="00AC0ECD"/>
    <w:rsid w:val="00ED2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59207"/>
  <w15:docId w15:val="{814318C5-BF4D-4B25-ACC2-CD5C6C7F1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881</Words>
  <Characters>5022</Characters>
  <Application>Microsoft Office Word</Application>
  <DocSecurity>0</DocSecurity>
  <Lines>41</Lines>
  <Paragraphs>11</Paragraphs>
  <ScaleCrop>false</ScaleCrop>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Riddle</dc:creator>
  <cp:lastModifiedBy>Stephanie Riddle</cp:lastModifiedBy>
  <cp:revision>2</cp:revision>
  <dcterms:created xsi:type="dcterms:W3CDTF">2024-10-28T19:57:00Z</dcterms:created>
  <dcterms:modified xsi:type="dcterms:W3CDTF">2024-10-28T19:57:00Z</dcterms:modified>
</cp:coreProperties>
</file>